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88F3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дошкольное образовательное учреждение детский сад № 98</w:t>
      </w:r>
    </w:p>
    <w:p w14:paraId="7198ACB7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926CB8A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05B25B4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3C2498D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F8C73EC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A480C70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911E727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EDD7B11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61C701FB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2AA3ECFA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6DC6F0C9" w14:textId="5818E9D2" w:rsidR="000707CC" w:rsidRPr="00E76924" w:rsidRDefault="00505119" w:rsidP="000707CC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Мастер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ласс</w:t>
      </w:r>
      <w:r w:rsidR="000707CC" w:rsidRPr="00E76924">
        <w:rPr>
          <w:color w:val="000000"/>
          <w:sz w:val="28"/>
          <w:szCs w:val="28"/>
        </w:rPr>
        <w:t>:</w:t>
      </w:r>
    </w:p>
    <w:p w14:paraId="0410312E" w14:textId="77777777" w:rsidR="000707CC" w:rsidRPr="00E76924" w:rsidRDefault="000707CC" w:rsidP="000707CC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76924">
        <w:rPr>
          <w:color w:val="000000"/>
          <w:sz w:val="28"/>
          <w:szCs w:val="28"/>
        </w:rPr>
        <w:t xml:space="preserve">Использование в работе с детьми палочек </w:t>
      </w:r>
      <w:proofErr w:type="spellStart"/>
      <w:r w:rsidRPr="00E76924">
        <w:rPr>
          <w:color w:val="000000"/>
          <w:sz w:val="28"/>
          <w:szCs w:val="28"/>
        </w:rPr>
        <w:t>Кюизенера</w:t>
      </w:r>
      <w:proofErr w:type="spellEnd"/>
      <w:r>
        <w:rPr>
          <w:color w:val="000000"/>
          <w:sz w:val="28"/>
          <w:szCs w:val="28"/>
        </w:rPr>
        <w:t>»</w:t>
      </w:r>
    </w:p>
    <w:bookmarkEnd w:id="0"/>
    <w:p w14:paraId="7C3B6363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D60B737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52618256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1D1F06B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6E00DDCF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24A3D19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6516AC0A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1D2F22C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4A1431A" w14:textId="6BAA4664" w:rsidR="00E76924" w:rsidRDefault="000707CC" w:rsidP="000707CC">
      <w:pPr>
        <w:pStyle w:val="a3"/>
        <w:spacing w:before="0" w:beforeAutospacing="0" w:after="0" w:afterAutospacing="0" w:line="238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  <w:r w:rsidR="00C34DA2">
        <w:rPr>
          <w:color w:val="000000"/>
          <w:sz w:val="28"/>
          <w:szCs w:val="28"/>
        </w:rPr>
        <w:t>Макарова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оспитатель</w:t>
      </w:r>
    </w:p>
    <w:p w14:paraId="3997EA01" w14:textId="77777777" w:rsidR="000707CC" w:rsidRDefault="000707CC" w:rsidP="000707CC">
      <w:pPr>
        <w:pStyle w:val="a3"/>
        <w:spacing w:before="0" w:beforeAutospacing="0" w:after="0" w:afterAutospacing="0" w:line="238" w:lineRule="atLeast"/>
        <w:ind w:firstLine="709"/>
        <w:jc w:val="right"/>
        <w:rPr>
          <w:color w:val="000000"/>
          <w:sz w:val="28"/>
          <w:szCs w:val="28"/>
        </w:rPr>
      </w:pPr>
    </w:p>
    <w:p w14:paraId="13F8ECA0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4F9A7BCF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748C8B30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4EC4AC38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6A0FBCE1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78CDEA16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E9A52D8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5168DDE4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F156139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23FA90A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4F44BC99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1B041CDD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07D4179D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6E9AA6E4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E017642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59229E83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2027EDF2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36E01509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4D93D5FB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Ноябрь 2019</w:t>
      </w:r>
    </w:p>
    <w:p w14:paraId="3B84E49C" w14:textId="77777777" w:rsidR="000707CC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74431A1F" w14:textId="77777777" w:rsidR="000707CC" w:rsidRPr="00E76924" w:rsidRDefault="000707CC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4D4E1537" w14:textId="77777777" w:rsidR="00E76924" w:rsidRPr="00E76924" w:rsidRDefault="00E76924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lastRenderedPageBreak/>
        <w:t xml:space="preserve">Использование в работе с детьми палочек </w:t>
      </w:r>
      <w:proofErr w:type="spellStart"/>
      <w:r w:rsidRPr="00E76924">
        <w:rPr>
          <w:color w:val="000000"/>
          <w:sz w:val="28"/>
          <w:szCs w:val="28"/>
        </w:rPr>
        <w:t>Кюизенера</w:t>
      </w:r>
      <w:proofErr w:type="spellEnd"/>
    </w:p>
    <w:p w14:paraId="4790C5DB" w14:textId="77777777" w:rsidR="00E76924" w:rsidRPr="00E76924" w:rsidRDefault="00E76924" w:rsidP="00E76924">
      <w:pPr>
        <w:pStyle w:val="a3"/>
        <w:spacing w:before="0" w:beforeAutospacing="0" w:after="0" w:afterAutospacing="0" w:line="238" w:lineRule="atLeast"/>
        <w:ind w:firstLine="709"/>
        <w:jc w:val="center"/>
        <w:rPr>
          <w:color w:val="000000"/>
          <w:sz w:val="28"/>
          <w:szCs w:val="28"/>
        </w:rPr>
      </w:pPr>
    </w:p>
    <w:p w14:paraId="18034B76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 xml:space="preserve">Основные особенности этого дидактического средства - абстрактность, универсальность, высокая эффективность, т.к. он соответствует специфике и особенностям элементарных математических представлений дошкольников, а также их возрастным возможностям (учитывается </w:t>
      </w:r>
      <w:proofErr w:type="spellStart"/>
      <w:r w:rsidRPr="00E76924">
        <w:rPr>
          <w:color w:val="000000"/>
          <w:sz w:val="28"/>
          <w:szCs w:val="28"/>
        </w:rPr>
        <w:t>природосообразность</w:t>
      </w:r>
      <w:proofErr w:type="spellEnd"/>
      <w:r w:rsidRPr="00E76924">
        <w:rPr>
          <w:color w:val="000000"/>
          <w:sz w:val="28"/>
          <w:szCs w:val="28"/>
        </w:rPr>
        <w:t xml:space="preserve"> обучения дошкольников, их особенности усвоения знаний).</w:t>
      </w:r>
    </w:p>
    <w:p w14:paraId="5172ACBB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Математические представления возникают в результате практических действий с предметами и создают предпосылки для общего интеллектуального развития. Но развитие ума проявляется не только в усвоении, но и переработке знаний, в которой участвуют различные виды умственной деятельности - логическое мышление, наблюдательность, различные виды памяти, воображение.</w:t>
      </w:r>
    </w:p>
    <w:p w14:paraId="37596AFC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У дошкольников, в основном, мышление наглядно-образное и наглядн</w:t>
      </w:r>
      <w:proofErr w:type="gramStart"/>
      <w:r w:rsidRPr="00E76924">
        <w:rPr>
          <w:color w:val="000000"/>
          <w:sz w:val="28"/>
          <w:szCs w:val="28"/>
        </w:rPr>
        <w:t>о-</w:t>
      </w:r>
      <w:proofErr w:type="gramEnd"/>
      <w:r w:rsidRPr="00E76924">
        <w:rPr>
          <w:color w:val="000000"/>
          <w:sz w:val="28"/>
          <w:szCs w:val="28"/>
        </w:rPr>
        <w:t xml:space="preserve"> действенное, т.е. в мышлении отражается то, что совершается в практических действиях с конкретными предметами. </w:t>
      </w:r>
      <w:proofErr w:type="gramStart"/>
      <w:r w:rsidRPr="00E76924">
        <w:rPr>
          <w:color w:val="000000"/>
          <w:sz w:val="28"/>
          <w:szCs w:val="28"/>
        </w:rPr>
        <w:t>А работа с палочками позволяет перевести практические (внешние) действия во внутренний план, создать полное, отчётливое и обобщённое представление о понятии (сравнить представление и понятие на примере геометрической фигуры: представление о квадрате складывается на основе внешних признаков – образа и несущественных видовых признаков; понятие о квадрате формируется на основе родового понятия (прямоугольник) и существенных видовых признаков, раскрывающих подлинную природу понятия).</w:t>
      </w:r>
      <w:proofErr w:type="gramEnd"/>
    </w:p>
    <w:p w14:paraId="7C6A1258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С математической точки зрения палочки - множество, на котором легко обнаруживаются отношения эквивалентности и порядка (эквивалентность – такое же число обозначает каждая палочка одинакового цвета и размера; порядок - следование чисел). Цвет и размер моделируют число и подводят детей к пониманию абстрактных понятий - число, отношение, порядок следования, счёт, измерение, мерка. Само представление о числе на основе счёта и измерения является наиболее правильным и полноценным.</w:t>
      </w:r>
    </w:p>
    <w:p w14:paraId="0C4EC125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i/>
          <w:iCs/>
          <w:color w:val="000000"/>
          <w:sz w:val="28"/>
          <w:szCs w:val="28"/>
          <w:u w:val="single"/>
        </w:rPr>
        <w:t>Описание комплекта.</w:t>
      </w:r>
    </w:p>
    <w:p w14:paraId="44544FA1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 xml:space="preserve">Комплект состоит из пластмассовых призм 10 различных цветов и размеров. Каждая палочка представляет собой прямоугольный параллелепипед с поперечным сечением 1 </w:t>
      </w:r>
      <w:proofErr w:type="spellStart"/>
      <w:r w:rsidRPr="00E76924">
        <w:rPr>
          <w:color w:val="000000"/>
          <w:sz w:val="28"/>
          <w:szCs w:val="28"/>
        </w:rPr>
        <w:t>кв.см</w:t>
      </w:r>
      <w:proofErr w:type="spellEnd"/>
      <w:r w:rsidRPr="00E76924">
        <w:rPr>
          <w:color w:val="000000"/>
          <w:sz w:val="28"/>
          <w:szCs w:val="28"/>
        </w:rPr>
        <w:t>. Отбор цвета призм не произволен, а связан с определённым соотношением их по величине и преследует цель облегчить использование комплекта.</w:t>
      </w:r>
    </w:p>
    <w:p w14:paraId="717FAD40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b/>
          <w:bCs/>
          <w:color w:val="000000"/>
          <w:sz w:val="28"/>
          <w:szCs w:val="28"/>
          <w:u w:val="single"/>
        </w:rPr>
        <w:t>Демонстрация семейств:</w:t>
      </w:r>
    </w:p>
    <w:p w14:paraId="4A266151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Палочки 2, 4, 8 образуют красную «семью», 3, 6, 9 – синюю, 5, 10 – жёлтую. Число 7 обозначено чёрным цветом и образует отдельное «семейство». Кубик белого цвета («семейство» белых) – наименьшая палочка длиной 1 см. Кубик целое число раз выкладывается по длине любой палочки. Это единица, число 1.</w:t>
      </w:r>
    </w:p>
    <w:p w14:paraId="3D703E03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14:paraId="1607CDE9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Как</w:t>
      </w:r>
      <w:r w:rsidRPr="00E76924">
        <w:rPr>
          <w:b/>
          <w:bCs/>
          <w:color w:val="000000"/>
          <w:sz w:val="28"/>
          <w:szCs w:val="28"/>
          <w:u w:val="single"/>
        </w:rPr>
        <w:t> </w:t>
      </w:r>
      <w:r w:rsidRPr="00E76924">
        <w:rPr>
          <w:i/>
          <w:iCs/>
          <w:color w:val="000000"/>
          <w:sz w:val="28"/>
          <w:szCs w:val="28"/>
          <w:u w:val="single"/>
        </w:rPr>
        <w:t>можно играть</w:t>
      </w:r>
    </w:p>
    <w:p w14:paraId="44732ECC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Классификация игр не по возрасту, а по решаемым задачам.</w:t>
      </w:r>
    </w:p>
    <w:p w14:paraId="11D72912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lastRenderedPageBreak/>
        <w:t>Знакомить детей с палочками можно уже с 1,5 лет. Сначала дети манипулируют ими, выстраивают по образцу взрослого дорожки, ворота, заборчики.</w:t>
      </w:r>
    </w:p>
    <w:p w14:paraId="064F4CAB" w14:textId="77777777" w:rsidR="00E76924" w:rsidRPr="00E76924" w:rsidRDefault="00E76924" w:rsidP="000707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  <w:u w:val="single"/>
          <w:shd w:val="clear" w:color="auto" w:fill="FFFFFF"/>
        </w:rPr>
        <w:t>Затем можно обратить внимание на цвет:</w:t>
      </w:r>
    </w:p>
    <w:p w14:paraId="2B3CE748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-Какие палочки по цвету?</w:t>
      </w:r>
    </w:p>
    <w:p w14:paraId="5A81809C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-Покажи красную палочку.</w:t>
      </w:r>
    </w:p>
    <w:p w14:paraId="352FB724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-Возьми в каждую руку по одной палочке любого цвета и назови его. Раскладывание палочек в разноцветные коробочки соответствующего цвета.</w:t>
      </w:r>
    </w:p>
    <w:p w14:paraId="0291AB16" w14:textId="77777777" w:rsidR="00E76924" w:rsidRPr="00E76924" w:rsidRDefault="00E76924" w:rsidP="000707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smallCaps/>
          <w:color w:val="000000"/>
          <w:sz w:val="28"/>
          <w:szCs w:val="28"/>
        </w:rPr>
      </w:pPr>
      <w:r w:rsidRPr="00E76924">
        <w:rPr>
          <w:smallCaps/>
          <w:color w:val="000000"/>
          <w:sz w:val="28"/>
          <w:szCs w:val="28"/>
          <w:u w:val="single"/>
          <w:shd w:val="clear" w:color="auto" w:fill="FFFFFF"/>
        </w:rPr>
        <w:t>Игра «Спрячь игрушку</w:t>
      </w:r>
      <w:r w:rsidRPr="00E76924">
        <w:rPr>
          <w:b/>
          <w:bCs/>
          <w:smallCaps/>
          <w:color w:val="000000"/>
          <w:sz w:val="28"/>
          <w:szCs w:val="28"/>
          <w:u w:val="single"/>
          <w:shd w:val="clear" w:color="auto" w:fill="FFFFFF"/>
        </w:rPr>
        <w:t>».</w:t>
      </w:r>
    </w:p>
    <w:p w14:paraId="295D17A7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i/>
          <w:iCs/>
          <w:color w:val="000000"/>
          <w:sz w:val="28"/>
          <w:szCs w:val="28"/>
        </w:rPr>
        <w:t>Цель:</w:t>
      </w:r>
      <w:r w:rsidRPr="00E76924">
        <w:rPr>
          <w:color w:val="000000"/>
          <w:sz w:val="28"/>
          <w:szCs w:val="28"/>
        </w:rPr>
        <w:t> знакомить с понятиями «высокий», «низкий»; развивать представление о длине палочек.</w:t>
      </w:r>
    </w:p>
    <w:p w14:paraId="73611F09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Рассматривают животных, сравнивают по высоте, строят зоопарк - вольер такой высоты, который спрячет это животное. Вывод: все дощечки в одном заборе одного цвета и одинаковой высоты.</w:t>
      </w:r>
    </w:p>
    <w:p w14:paraId="6FF0840B" w14:textId="77777777" w:rsidR="00E76924" w:rsidRPr="00E76924" w:rsidRDefault="00E76924" w:rsidP="000707C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  <w:u w:val="single"/>
        </w:rPr>
        <w:t>Игра «Дорожки для матрёшки»</w:t>
      </w:r>
    </w:p>
    <w:p w14:paraId="790689DC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Цель: развивать умение сравнивать предметы по ширине.</w:t>
      </w:r>
    </w:p>
    <w:p w14:paraId="0AE3C479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Самая большая матрёшка в синем сарафане - ей широкую синюю дорожку;</w:t>
      </w:r>
    </w:p>
    <w:p w14:paraId="5EF4F9B2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 xml:space="preserve">поменьше в жёлтом сарафане - ей жёлтую дорожку </w:t>
      </w:r>
      <w:proofErr w:type="spellStart"/>
      <w:r w:rsidRPr="00E76924">
        <w:rPr>
          <w:color w:val="000000"/>
          <w:sz w:val="28"/>
          <w:szCs w:val="28"/>
        </w:rPr>
        <w:t>поуже</w:t>
      </w:r>
      <w:proofErr w:type="spellEnd"/>
      <w:r w:rsidRPr="00E76924">
        <w:rPr>
          <w:color w:val="000000"/>
          <w:sz w:val="28"/>
          <w:szCs w:val="28"/>
        </w:rPr>
        <w:t xml:space="preserve"> и т.д.</w:t>
      </w:r>
    </w:p>
    <w:p w14:paraId="771C1427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rFonts w:ascii="MS Gothic" w:eastAsia="MS Gothic" w:hAnsi="MS Gothic" w:cs="MS Gothic" w:hint="eastAsia"/>
          <w:color w:val="000000"/>
          <w:sz w:val="28"/>
          <w:szCs w:val="28"/>
          <w:u w:val="single"/>
        </w:rPr>
        <w:t>❖</w:t>
      </w:r>
      <w:r w:rsidRPr="00E76924">
        <w:rPr>
          <w:color w:val="000000"/>
          <w:sz w:val="28"/>
          <w:szCs w:val="28"/>
          <w:u w:val="single"/>
        </w:rPr>
        <w:t> Дети с удовольствием составляют лесенку и прыгают по ступенькам,</w:t>
      </w:r>
    </w:p>
    <w:p w14:paraId="0B3E0AFE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знакомясь с последовательностью чисел натурального ряда.</w:t>
      </w:r>
    </w:p>
    <w:p w14:paraId="66385843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-Берём самую короткую палочку, она белая - это единица, число 1. Справа ставим розовую палочку – это число 2 и т.д. до 5. Считаем ступеньки, называем их цвет. Достраиваем вторую сторону и считаем обратно.</w:t>
      </w:r>
    </w:p>
    <w:p w14:paraId="1A9EDFB4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  <w:u w:val="single"/>
          <w:shd w:val="clear" w:color="auto" w:fill="FFFFFF"/>
        </w:rPr>
        <w:t xml:space="preserve">Выкладывая цветные коврики, знакомятся с составом числа из 2- </w:t>
      </w:r>
      <w:proofErr w:type="gramStart"/>
      <w:r w:rsidRPr="00E76924">
        <w:rPr>
          <w:color w:val="000000"/>
          <w:sz w:val="28"/>
          <w:szCs w:val="28"/>
          <w:u w:val="single"/>
          <w:shd w:val="clear" w:color="auto" w:fill="FFFFFF"/>
        </w:rPr>
        <w:t>ух</w:t>
      </w:r>
      <w:proofErr w:type="gramEnd"/>
      <w:r w:rsidRPr="00E76924">
        <w:rPr>
          <w:color w:val="000000"/>
          <w:sz w:val="28"/>
          <w:szCs w:val="28"/>
          <w:u w:val="single"/>
          <w:shd w:val="clear" w:color="auto" w:fill="FFFFFF"/>
        </w:rPr>
        <w:t xml:space="preserve"> меньших чисел.</w:t>
      </w:r>
      <w:r w:rsidRPr="00E76924">
        <w:rPr>
          <w:color w:val="000000"/>
          <w:sz w:val="28"/>
          <w:szCs w:val="28"/>
        </w:rPr>
        <w:t xml:space="preserve"> Берём длинную палочку, а дети две другие – короче, чтобы составленные вместе они были равны длинной палочке. </w:t>
      </w:r>
      <w:proofErr w:type="gramStart"/>
      <w:r w:rsidRPr="00E76924">
        <w:rPr>
          <w:color w:val="000000"/>
          <w:sz w:val="28"/>
          <w:szCs w:val="28"/>
        </w:rPr>
        <w:t>При этом вопросы желательно ставить в общем виде, чтобы пробудить самостоятельную мысль детей</w:t>
      </w:r>
      <w:r w:rsidRPr="00E76924">
        <w:rPr>
          <w:i/>
          <w:iCs/>
          <w:color w:val="000000"/>
          <w:sz w:val="28"/>
          <w:szCs w:val="28"/>
          <w:shd w:val="clear" w:color="auto" w:fill="FFFFFF"/>
        </w:rPr>
        <w:t> (например:</w:t>
      </w:r>
      <w:proofErr w:type="gramEnd"/>
      <w:r w:rsidRPr="00E7692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6924">
        <w:rPr>
          <w:i/>
          <w:iCs/>
          <w:color w:val="000000"/>
          <w:sz w:val="28"/>
          <w:szCs w:val="28"/>
          <w:shd w:val="clear" w:color="auto" w:fill="FFFFFF"/>
        </w:rPr>
        <w:t>Расскажи всё, что знаешь о красной палочке?).</w:t>
      </w:r>
      <w:proofErr w:type="gramEnd"/>
      <w:r w:rsidRPr="00E76924">
        <w:rPr>
          <w:color w:val="000000"/>
          <w:sz w:val="28"/>
          <w:szCs w:val="28"/>
        </w:rPr>
        <w:t xml:space="preserve"> Это развивает наблюдательность. </w:t>
      </w:r>
      <w:proofErr w:type="gramStart"/>
      <w:r w:rsidRPr="00E76924">
        <w:rPr>
          <w:color w:val="000000"/>
          <w:sz w:val="28"/>
          <w:szCs w:val="28"/>
        </w:rPr>
        <w:t>Или вопросы проблемного характера</w:t>
      </w:r>
      <w:r w:rsidRPr="00E76924">
        <w:rPr>
          <w:i/>
          <w:iCs/>
          <w:color w:val="000000"/>
          <w:sz w:val="28"/>
          <w:szCs w:val="28"/>
          <w:shd w:val="clear" w:color="auto" w:fill="FFFFFF"/>
        </w:rPr>
        <w:t> (например:</w:t>
      </w:r>
      <w:proofErr w:type="gramEnd"/>
      <w:r w:rsidRPr="00E7692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6924">
        <w:rPr>
          <w:i/>
          <w:iCs/>
          <w:color w:val="000000"/>
          <w:sz w:val="28"/>
          <w:szCs w:val="28"/>
          <w:shd w:val="clear" w:color="auto" w:fill="FFFFFF"/>
        </w:rPr>
        <w:t>Из 2-ух палочек составили, а как из 3-ёх?).</w:t>
      </w:r>
      <w:proofErr w:type="gramEnd"/>
      <w:r w:rsidRPr="00E76924">
        <w:rPr>
          <w:color w:val="000000"/>
          <w:sz w:val="28"/>
          <w:szCs w:val="28"/>
        </w:rPr>
        <w:t> Здесь осуществляется принцип осознания процесса познания: главное внимание уделяется не запоминанию, а осознанию: что я знал и что я узнал нового, следовательно, развивается рефлексия, самоанализ, самокритичность как черта личности.</w:t>
      </w:r>
    </w:p>
    <w:p w14:paraId="5BF8BC4E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  <w:u w:val="single"/>
        </w:rPr>
        <w:t>Моделируя геометрические фигуры, дети постигают их свойства, сходства и различия</w:t>
      </w:r>
      <w:r w:rsidRPr="00E76924">
        <w:rPr>
          <w:b/>
          <w:bCs/>
          <w:color w:val="000000"/>
          <w:sz w:val="28"/>
          <w:szCs w:val="28"/>
          <w:u w:val="single"/>
        </w:rPr>
        <w:t>.</w:t>
      </w:r>
    </w:p>
    <w:p w14:paraId="705CD3D9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Выкладывая фигуры, обращаем внимание на то, что квадрат сложен из одинаковых палочек (все стороны равны - палочки одинакового цвета), прямоугольник сложен из палочек двух видов (две противоположные стороны одного цвета, две - другого). Считаем стороны, углы - знакомимся со свойствами.</w:t>
      </w:r>
    </w:p>
    <w:p w14:paraId="34383208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i/>
          <w:iCs/>
          <w:color w:val="000000"/>
          <w:sz w:val="28"/>
          <w:szCs w:val="28"/>
          <w:u w:val="single"/>
        </w:rPr>
        <w:t xml:space="preserve">Универсальность палочек </w:t>
      </w:r>
      <w:proofErr w:type="spellStart"/>
      <w:r w:rsidRPr="00E76924">
        <w:rPr>
          <w:i/>
          <w:iCs/>
          <w:color w:val="000000"/>
          <w:sz w:val="28"/>
          <w:szCs w:val="28"/>
          <w:u w:val="single"/>
        </w:rPr>
        <w:t>Кюизенера</w:t>
      </w:r>
      <w:proofErr w:type="spellEnd"/>
      <w:r w:rsidRPr="00E76924">
        <w:rPr>
          <w:i/>
          <w:iCs/>
          <w:color w:val="000000"/>
          <w:sz w:val="28"/>
          <w:szCs w:val="28"/>
          <w:u w:val="single"/>
        </w:rPr>
        <w:t>.</w:t>
      </w:r>
    </w:p>
    <w:p w14:paraId="6AE41CAB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lastRenderedPageBreak/>
        <w:t xml:space="preserve">Палочки можно использовать на различных занятиях (математика, познавательное развитие, экология, развитие речи, </w:t>
      </w:r>
      <w:proofErr w:type="gramStart"/>
      <w:r w:rsidRPr="00E76924">
        <w:rPr>
          <w:color w:val="000000"/>
          <w:sz w:val="28"/>
          <w:szCs w:val="28"/>
        </w:rPr>
        <w:t>ИЗО</w:t>
      </w:r>
      <w:proofErr w:type="gramEnd"/>
      <w:r w:rsidRPr="00E76924">
        <w:rPr>
          <w:color w:val="000000"/>
          <w:sz w:val="28"/>
          <w:szCs w:val="28"/>
        </w:rPr>
        <w:t>). Здесь в процессе моделирования ребёнок замещает конструкцией из палочек реальный предмет с помощью творческого воображения, на основе которого формируется творческое мышление.</w:t>
      </w:r>
    </w:p>
    <w:p w14:paraId="4C2CBC10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Например:</w:t>
      </w:r>
    </w:p>
    <w:p w14:paraId="6B379A09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Познавательное развитие – тема «Семья».</w:t>
      </w:r>
    </w:p>
    <w:p w14:paraId="4F1D3E82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Экология - «Кто прилетел к кормушке?». Чтобы выложить птиц, нужно вспомнить их строение.</w:t>
      </w:r>
    </w:p>
    <w:p w14:paraId="2FF3E927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E7692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E7692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-</w:t>
      </w:r>
      <w:r w:rsidRPr="00E76924">
        <w:rPr>
          <w:color w:val="000000"/>
          <w:sz w:val="28"/>
          <w:szCs w:val="28"/>
        </w:rPr>
        <w:t> составление рамки для аппликации или фото. Развивается эстетическое восприятие на основе эталонов цвета и размера.</w:t>
      </w:r>
    </w:p>
    <w:p w14:paraId="3B445489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Развитие речи -</w:t>
      </w:r>
      <w:r w:rsidRPr="00E76924">
        <w:rPr>
          <w:b/>
          <w:bCs/>
          <w:i/>
          <w:iCs/>
          <w:color w:val="000000"/>
          <w:sz w:val="28"/>
          <w:szCs w:val="28"/>
        </w:rPr>
        <w:t> </w:t>
      </w:r>
      <w:r w:rsidRPr="00E76924">
        <w:rPr>
          <w:color w:val="000000"/>
          <w:sz w:val="28"/>
          <w:szCs w:val="28"/>
        </w:rPr>
        <w:t>для выявления структуры и содержания текста используем наглядные модели. Они соответствуют основным персонажам. Важно, чтобы ребёнок понимал принцип замещения (по цвету, величине).</w:t>
      </w:r>
    </w:p>
    <w:p w14:paraId="476BDDAB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Сначала нужно:</w:t>
      </w:r>
    </w:p>
    <w:p w14:paraId="1023B10E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Выразительно прочитать</w:t>
      </w:r>
    </w:p>
    <w:p w14:paraId="444C27F3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Ответить на вопросы</w:t>
      </w:r>
    </w:p>
    <w:p w14:paraId="38A56228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Рассмотреть иллюстрации</w:t>
      </w:r>
    </w:p>
    <w:p w14:paraId="3BB359F2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Разыграть сюжет в настольном театре или по ролям</w:t>
      </w:r>
    </w:p>
    <w:p w14:paraId="6A8E6257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После этого использовать модели</w:t>
      </w:r>
    </w:p>
    <w:p w14:paraId="735FA41B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 xml:space="preserve">Палочки </w:t>
      </w:r>
      <w:proofErr w:type="spellStart"/>
      <w:r w:rsidRPr="00E76924">
        <w:rPr>
          <w:color w:val="000000"/>
          <w:sz w:val="28"/>
          <w:szCs w:val="28"/>
        </w:rPr>
        <w:t>Кюизенера</w:t>
      </w:r>
      <w:proofErr w:type="spellEnd"/>
      <w:r w:rsidRPr="00E76924">
        <w:rPr>
          <w:color w:val="000000"/>
          <w:sz w:val="28"/>
          <w:szCs w:val="28"/>
        </w:rPr>
        <w:t xml:space="preserve"> представляют собой модель </w:t>
      </w:r>
      <w:proofErr w:type="spellStart"/>
      <w:r w:rsidRPr="00E76924">
        <w:rPr>
          <w:color w:val="000000"/>
          <w:sz w:val="28"/>
          <w:szCs w:val="28"/>
        </w:rPr>
        <w:t>сериационного</w:t>
      </w:r>
      <w:proofErr w:type="spellEnd"/>
      <w:r w:rsidRPr="00E76924">
        <w:rPr>
          <w:color w:val="000000"/>
          <w:sz w:val="28"/>
          <w:szCs w:val="28"/>
        </w:rPr>
        <w:t xml:space="preserve"> ряда.</w:t>
      </w:r>
    </w:p>
    <w:p w14:paraId="37278D5B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  <w:u w:val="single"/>
        </w:rPr>
        <w:t>Чтобы разыграть сказку «Репка», нужны жёлтый кружок и 6 палочек разной</w:t>
      </w:r>
      <w:r w:rsidRPr="00E76924">
        <w:rPr>
          <w:color w:val="000000"/>
          <w:sz w:val="28"/>
          <w:szCs w:val="28"/>
        </w:rPr>
        <w:t> длины для персонажей. Обсуждаем, кого из героев заменяет каждая полоска. По мере прочтения сказки ребёнок раскладывает заместители в нужном порядке. Введение наглядной модели позволяет понять логику сказки</w:t>
      </w:r>
      <w:r w:rsidRPr="00E76924">
        <w:rPr>
          <w:i/>
          <w:iCs/>
          <w:color w:val="000000"/>
          <w:sz w:val="28"/>
          <w:szCs w:val="28"/>
        </w:rPr>
        <w:t> (например, до и после моделирования).</w:t>
      </w:r>
    </w:p>
    <w:p w14:paraId="0366A51E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Можно использовать заместитель на основе цвета, характерного для внешнего вида персонажа (красная палочка? - красная Шапочка).</w:t>
      </w:r>
    </w:p>
    <w:p w14:paraId="13D92733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E76924">
        <w:rPr>
          <w:color w:val="000000"/>
          <w:sz w:val="28"/>
          <w:szCs w:val="28"/>
        </w:rPr>
        <w:t>На основе соотношения величин (палочки разной длины?</w:t>
      </w:r>
      <w:proofErr w:type="gramEnd"/>
      <w:r w:rsidRPr="00E76924">
        <w:rPr>
          <w:color w:val="000000"/>
          <w:sz w:val="28"/>
          <w:szCs w:val="28"/>
        </w:rPr>
        <w:t xml:space="preserve"> – </w:t>
      </w:r>
      <w:proofErr w:type="gramStart"/>
      <w:r w:rsidRPr="00E76924">
        <w:rPr>
          <w:color w:val="000000"/>
          <w:sz w:val="28"/>
          <w:szCs w:val="28"/>
        </w:rPr>
        <w:t>«Теремок»)</w:t>
      </w:r>
      <w:proofErr w:type="gramEnd"/>
    </w:p>
    <w:p w14:paraId="0CC184F4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 xml:space="preserve">Использование символики цвета («+» герой светлыми тонами, </w:t>
      </w:r>
      <w:proofErr w:type="gramStart"/>
      <w:r w:rsidRPr="00E76924">
        <w:rPr>
          <w:color w:val="000000"/>
          <w:sz w:val="28"/>
          <w:szCs w:val="28"/>
        </w:rPr>
        <w:t>«-</w:t>
      </w:r>
      <w:proofErr w:type="gramEnd"/>
      <w:r w:rsidRPr="00E76924">
        <w:rPr>
          <w:color w:val="000000"/>
          <w:sz w:val="28"/>
          <w:szCs w:val="28"/>
        </w:rPr>
        <w:t>» тёмными - Баба Яга, добрый молодец).</w:t>
      </w:r>
    </w:p>
    <w:p w14:paraId="77164BAB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Усложнить задание можно, предложив выбрать из палочек те, которые нужны для данной сказки. В этой ситуации ребёнок должен мысленно представлять основных героев сказки, знать их характеристики и самостоятельно подбирать модели.</w:t>
      </w:r>
    </w:p>
    <w:p w14:paraId="2D61E6D1" w14:textId="77777777" w:rsidR="00E76924" w:rsidRPr="00E76924" w:rsidRDefault="00E76924" w:rsidP="000707C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-Придумайте, как можно обозначить персонажей сказки «Волк и семеро козлят»? (7 белых, 1 чёрный, голубой (розовый)).</w:t>
      </w:r>
    </w:p>
    <w:p w14:paraId="1FE0B7F8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На всём протяжении работы с палочками у детей совершенствуются</w:t>
      </w:r>
    </w:p>
    <w:p w14:paraId="0AFE68FB" w14:textId="77777777" w:rsidR="00E76924" w:rsidRPr="00E76924" w:rsidRDefault="00E76924" w:rsidP="000707C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76924">
        <w:rPr>
          <w:color w:val="000000"/>
          <w:sz w:val="28"/>
          <w:szCs w:val="28"/>
        </w:rPr>
        <w:t>конструктивные умения и развивается моторная сфера. Также работа с палочками</w:t>
      </w:r>
      <w:r>
        <w:rPr>
          <w:color w:val="000000"/>
          <w:sz w:val="28"/>
          <w:szCs w:val="28"/>
        </w:rPr>
        <w:t xml:space="preserve"> </w:t>
      </w:r>
      <w:r w:rsidRPr="00E76924">
        <w:rPr>
          <w:color w:val="000000"/>
          <w:sz w:val="28"/>
          <w:szCs w:val="28"/>
        </w:rPr>
        <w:t>является предпосылкой для дальнейшего обучения в школе.</w:t>
      </w:r>
    </w:p>
    <w:p w14:paraId="5D0E2E63" w14:textId="77777777" w:rsidR="00D82D6B" w:rsidRDefault="00D82D6B" w:rsidP="000707CC">
      <w:pPr>
        <w:jc w:val="both"/>
      </w:pPr>
    </w:p>
    <w:sectPr w:rsidR="00D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CB7"/>
    <w:multiLevelType w:val="multilevel"/>
    <w:tmpl w:val="16E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D4261"/>
    <w:multiLevelType w:val="multilevel"/>
    <w:tmpl w:val="945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1291E"/>
    <w:multiLevelType w:val="multilevel"/>
    <w:tmpl w:val="47DC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6B"/>
    <w:rsid w:val="000707CC"/>
    <w:rsid w:val="00505119"/>
    <w:rsid w:val="00C34DA2"/>
    <w:rsid w:val="00D82D6B"/>
    <w:rsid w:val="00E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5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2019-11-19T10:26:00Z</cp:lastPrinted>
  <dcterms:created xsi:type="dcterms:W3CDTF">2019-11-11T15:15:00Z</dcterms:created>
  <dcterms:modified xsi:type="dcterms:W3CDTF">2022-11-16T07:02:00Z</dcterms:modified>
</cp:coreProperties>
</file>