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45" w:rsidRDefault="00A20745" w:rsidP="006E1C65">
      <w:pPr>
        <w:pStyle w:val="Default"/>
        <w:rPr>
          <w:b/>
          <w:bCs/>
          <w:sz w:val="28"/>
          <w:szCs w:val="28"/>
        </w:rPr>
      </w:pPr>
    </w:p>
    <w:p w:rsidR="00A20745" w:rsidRDefault="00A20745" w:rsidP="00D65DA0">
      <w:pPr>
        <w:pStyle w:val="Default"/>
        <w:jc w:val="center"/>
        <w:rPr>
          <w:b/>
          <w:bCs/>
        </w:rPr>
      </w:pPr>
      <w:r w:rsidRPr="006E1C65">
        <w:rPr>
          <w:b/>
          <w:bCs/>
        </w:rPr>
        <w:t>МЕТОДИЧЕСКИЕ РЕКОМЕНДАЦИИ ДЛЯ ВОСПИТАТЕЛЕЙ</w:t>
      </w:r>
    </w:p>
    <w:p w:rsidR="006E1C65" w:rsidRPr="006E1C65" w:rsidRDefault="006E1C65" w:rsidP="00D65DA0">
      <w:pPr>
        <w:pStyle w:val="Default"/>
        <w:jc w:val="center"/>
        <w:rPr>
          <w:b/>
          <w:bCs/>
        </w:rPr>
      </w:pPr>
    </w:p>
    <w:p w:rsidR="006E1C65" w:rsidRDefault="00A20745" w:rsidP="006E1C65">
      <w:pPr>
        <w:pStyle w:val="Default"/>
        <w:jc w:val="center"/>
      </w:pPr>
      <w:r w:rsidRPr="006E1C65">
        <w:rPr>
          <w:b/>
          <w:bCs/>
        </w:rPr>
        <w:t>«Особенности</w:t>
      </w:r>
      <w:r w:rsidR="00D65DA0" w:rsidRPr="006E1C65">
        <w:rPr>
          <w:b/>
          <w:bCs/>
        </w:rPr>
        <w:t xml:space="preserve"> </w:t>
      </w:r>
      <w:r w:rsidRPr="006E1C65">
        <w:rPr>
          <w:b/>
          <w:bCs/>
        </w:rPr>
        <w:t>организации</w:t>
      </w:r>
      <w:r w:rsidR="006E1C65">
        <w:t xml:space="preserve"> </w:t>
      </w:r>
    </w:p>
    <w:p w:rsidR="00D65DA0" w:rsidRDefault="00A20745" w:rsidP="006E1C65">
      <w:pPr>
        <w:pStyle w:val="Default"/>
        <w:jc w:val="center"/>
        <w:rPr>
          <w:b/>
          <w:bCs/>
        </w:rPr>
      </w:pPr>
      <w:r w:rsidRPr="006E1C65">
        <w:rPr>
          <w:b/>
          <w:bCs/>
        </w:rPr>
        <w:t>Развивающей</w:t>
      </w:r>
      <w:r w:rsidR="00D65DA0" w:rsidRPr="006E1C65">
        <w:rPr>
          <w:b/>
          <w:bCs/>
        </w:rPr>
        <w:t xml:space="preserve"> </w:t>
      </w:r>
      <w:r w:rsidRPr="006E1C65">
        <w:rPr>
          <w:b/>
          <w:bCs/>
        </w:rPr>
        <w:t>предметно</w:t>
      </w:r>
      <w:r w:rsidR="00D65DA0" w:rsidRPr="006E1C65">
        <w:rPr>
          <w:b/>
          <w:bCs/>
        </w:rPr>
        <w:t>-</w:t>
      </w:r>
      <w:r w:rsidRPr="006E1C65">
        <w:rPr>
          <w:b/>
          <w:bCs/>
        </w:rPr>
        <w:t>пространственной</w:t>
      </w:r>
      <w:r w:rsidR="00D65DA0" w:rsidRPr="006E1C65">
        <w:rPr>
          <w:b/>
          <w:bCs/>
        </w:rPr>
        <w:t xml:space="preserve"> </w:t>
      </w:r>
      <w:r w:rsidRPr="006E1C65">
        <w:rPr>
          <w:b/>
          <w:bCs/>
        </w:rPr>
        <w:t>среды»</w:t>
      </w:r>
    </w:p>
    <w:p w:rsidR="006E1C65" w:rsidRPr="006E1C65" w:rsidRDefault="006E1C65" w:rsidP="006E1C65">
      <w:pPr>
        <w:pStyle w:val="Default"/>
        <w:jc w:val="center"/>
      </w:pPr>
    </w:p>
    <w:p w:rsidR="00D65DA0" w:rsidRPr="006E1C65" w:rsidRDefault="00D65DA0" w:rsidP="00D65DA0">
      <w:pPr>
        <w:pStyle w:val="Default"/>
        <w:ind w:firstLine="709"/>
        <w:jc w:val="both"/>
      </w:pPr>
      <w:r w:rsidRPr="006E1C65">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6E1C65">
        <w:rPr>
          <w:b/>
          <w:bCs/>
          <w:i/>
          <w:iCs/>
        </w:rPr>
        <w:t xml:space="preserve">единого пространства </w:t>
      </w:r>
      <w:r w:rsidRPr="006E1C65">
        <w:t xml:space="preserve">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D65DA0" w:rsidRPr="006E1C65" w:rsidRDefault="00D65DA0" w:rsidP="00D65DA0">
      <w:pPr>
        <w:pStyle w:val="Default"/>
        <w:ind w:firstLine="709"/>
        <w:jc w:val="both"/>
      </w:pPr>
      <w:r w:rsidRPr="006E1C65">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D65DA0" w:rsidRPr="006E1C65" w:rsidRDefault="00D65DA0" w:rsidP="00D65DA0">
      <w:pPr>
        <w:pStyle w:val="Default"/>
        <w:ind w:firstLine="709"/>
        <w:jc w:val="both"/>
      </w:pPr>
      <w:r w:rsidRPr="006E1C65">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D65DA0" w:rsidRPr="006E1C65" w:rsidRDefault="00D65DA0" w:rsidP="00D65DA0">
      <w:pPr>
        <w:pStyle w:val="Default"/>
        <w:ind w:firstLine="709"/>
        <w:jc w:val="both"/>
      </w:pPr>
      <w:r w:rsidRPr="006E1C65">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w:t>
      </w:r>
      <w:proofErr w:type="gramStart"/>
      <w:r w:rsidRPr="006E1C65">
        <w:t>клип-арта</w:t>
      </w:r>
      <w:proofErr w:type="gramEnd"/>
      <w:r w:rsidRPr="006E1C65">
        <w:t xml:space="preserve">. </w:t>
      </w:r>
    </w:p>
    <w:p w:rsidR="00D65DA0" w:rsidRPr="006E1C65" w:rsidRDefault="00D65DA0" w:rsidP="00D65DA0">
      <w:pPr>
        <w:pStyle w:val="Default"/>
        <w:ind w:firstLine="709"/>
        <w:jc w:val="both"/>
      </w:pPr>
      <w:r w:rsidRPr="006E1C65">
        <w:t xml:space="preserve">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 </w:t>
      </w:r>
    </w:p>
    <w:p w:rsidR="003E082A" w:rsidRPr="006E1C65" w:rsidRDefault="00D65DA0" w:rsidP="00D65DA0">
      <w:pPr>
        <w:pStyle w:val="Default"/>
        <w:ind w:firstLine="709"/>
        <w:jc w:val="both"/>
      </w:pPr>
      <w:r w:rsidRPr="006E1C65">
        <w:t xml:space="preserve">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D65DA0" w:rsidRPr="006E1C65" w:rsidRDefault="00D65DA0" w:rsidP="00D65DA0">
      <w:pPr>
        <w:pStyle w:val="Default"/>
        <w:ind w:firstLine="709"/>
        <w:jc w:val="both"/>
        <w:rPr>
          <w:color w:val="auto"/>
        </w:rPr>
      </w:pPr>
      <w:r w:rsidRPr="006E1C65">
        <w:rPr>
          <w:color w:val="auto"/>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D65DA0" w:rsidRPr="006E1C65" w:rsidRDefault="00D65DA0" w:rsidP="00D65DA0">
      <w:pPr>
        <w:pStyle w:val="Default"/>
        <w:ind w:firstLine="709"/>
        <w:jc w:val="both"/>
        <w:rPr>
          <w:color w:val="auto"/>
        </w:rPr>
      </w:pPr>
      <w:r w:rsidRPr="006E1C65">
        <w:rPr>
          <w:color w:val="auto"/>
        </w:rPr>
        <w:t xml:space="preserve">Предметно-пространственная среда организуется по принципу небольших полузамкнутых </w:t>
      </w:r>
      <w:proofErr w:type="spellStart"/>
      <w:r w:rsidRPr="006E1C65">
        <w:rPr>
          <w:color w:val="auto"/>
        </w:rPr>
        <w:t>микропространств</w:t>
      </w:r>
      <w:proofErr w:type="spellEnd"/>
      <w:r w:rsidRPr="006E1C65">
        <w:rPr>
          <w:color w:val="auto"/>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D65DA0" w:rsidRPr="006E1C65" w:rsidRDefault="00D65DA0" w:rsidP="006E1C65">
      <w:pPr>
        <w:pStyle w:val="Default"/>
        <w:numPr>
          <w:ilvl w:val="0"/>
          <w:numId w:val="1"/>
        </w:numPr>
        <w:jc w:val="both"/>
        <w:rPr>
          <w:color w:val="auto"/>
        </w:rPr>
      </w:pPr>
      <w:r w:rsidRPr="006E1C65">
        <w:rPr>
          <w:color w:val="auto"/>
        </w:rPr>
        <w:lastRenderedPageBreak/>
        <w:t xml:space="preserve">«Центр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D65DA0" w:rsidRPr="006E1C65" w:rsidRDefault="00D65DA0" w:rsidP="006E1C65">
      <w:pPr>
        <w:pStyle w:val="Default"/>
        <w:numPr>
          <w:ilvl w:val="0"/>
          <w:numId w:val="1"/>
        </w:numPr>
        <w:jc w:val="both"/>
        <w:rPr>
          <w:color w:val="auto"/>
        </w:rPr>
      </w:pPr>
      <w:r w:rsidRPr="006E1C65">
        <w:rPr>
          <w:color w:val="auto"/>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D65DA0" w:rsidRPr="006E1C65" w:rsidRDefault="00D65DA0" w:rsidP="006E1C65">
      <w:pPr>
        <w:pStyle w:val="Default"/>
        <w:numPr>
          <w:ilvl w:val="0"/>
          <w:numId w:val="1"/>
        </w:numPr>
        <w:jc w:val="both"/>
        <w:rPr>
          <w:color w:val="auto"/>
        </w:rPr>
      </w:pPr>
      <w:r w:rsidRPr="006E1C65">
        <w:rPr>
          <w:color w:val="auto"/>
        </w:rPr>
        <w:t xml:space="preserve">«Игровой центр», обеспечивающий организацию самостоятельных сюжетно-ролевых игр; </w:t>
      </w:r>
    </w:p>
    <w:p w:rsidR="00D65DA0" w:rsidRPr="006E1C65" w:rsidRDefault="00D65DA0" w:rsidP="006E1C65">
      <w:pPr>
        <w:pStyle w:val="Default"/>
        <w:numPr>
          <w:ilvl w:val="0"/>
          <w:numId w:val="1"/>
        </w:numPr>
        <w:jc w:val="both"/>
        <w:rPr>
          <w:color w:val="auto"/>
        </w:rPr>
      </w:pPr>
      <w:r w:rsidRPr="006E1C65">
        <w:rPr>
          <w:color w:val="auto"/>
        </w:rPr>
        <w:t xml:space="preserve">«Литературный центр», обеспечивающий литературное развитие дошкольников; </w:t>
      </w:r>
    </w:p>
    <w:p w:rsidR="00D65DA0" w:rsidRPr="006E1C65" w:rsidRDefault="00D65DA0" w:rsidP="006E1C65">
      <w:pPr>
        <w:pStyle w:val="Default"/>
        <w:numPr>
          <w:ilvl w:val="0"/>
          <w:numId w:val="1"/>
        </w:numPr>
        <w:jc w:val="both"/>
        <w:rPr>
          <w:color w:val="auto"/>
        </w:rPr>
      </w:pPr>
      <w:r w:rsidRPr="006E1C65">
        <w:rPr>
          <w:color w:val="auto"/>
        </w:rPr>
        <w:t xml:space="preserve">«Спортивный центр», </w:t>
      </w:r>
      <w:proofErr w:type="gramStart"/>
      <w:r w:rsidRPr="006E1C65">
        <w:rPr>
          <w:color w:val="auto"/>
        </w:rPr>
        <w:t>обеспечивающей</w:t>
      </w:r>
      <w:proofErr w:type="gramEnd"/>
      <w:r w:rsidRPr="006E1C65">
        <w:rPr>
          <w:color w:val="auto"/>
        </w:rPr>
        <w:t xml:space="preserve"> двигательную активность и организацию </w:t>
      </w:r>
      <w:proofErr w:type="spellStart"/>
      <w:r w:rsidRPr="006E1C65">
        <w:rPr>
          <w:color w:val="auto"/>
        </w:rPr>
        <w:t>здоровьесберегающую</w:t>
      </w:r>
      <w:proofErr w:type="spellEnd"/>
      <w:r w:rsidRPr="006E1C65">
        <w:rPr>
          <w:color w:val="auto"/>
        </w:rPr>
        <w:t xml:space="preserve"> деятельность детей.</w:t>
      </w:r>
    </w:p>
    <w:p w:rsidR="00D65DA0" w:rsidRPr="006E1C65" w:rsidRDefault="00D65DA0" w:rsidP="00A20745">
      <w:pPr>
        <w:pStyle w:val="Default"/>
        <w:ind w:firstLine="709"/>
        <w:jc w:val="both"/>
        <w:rPr>
          <w:color w:val="auto"/>
        </w:rPr>
      </w:pPr>
      <w:r w:rsidRPr="006E1C65">
        <w:rPr>
          <w:color w:val="auto"/>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D65DA0" w:rsidRPr="006E1C65" w:rsidRDefault="00D65DA0" w:rsidP="006E1C65">
      <w:pPr>
        <w:pStyle w:val="Default"/>
        <w:numPr>
          <w:ilvl w:val="0"/>
          <w:numId w:val="2"/>
        </w:numPr>
        <w:spacing w:after="55"/>
        <w:jc w:val="both"/>
        <w:rPr>
          <w:color w:val="auto"/>
        </w:rPr>
      </w:pPr>
      <w:r w:rsidRPr="006E1C65">
        <w:rPr>
          <w:color w:val="auto"/>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D65DA0" w:rsidRPr="006E1C65" w:rsidRDefault="00D65DA0" w:rsidP="006E1C65">
      <w:pPr>
        <w:pStyle w:val="Default"/>
        <w:numPr>
          <w:ilvl w:val="0"/>
          <w:numId w:val="2"/>
        </w:numPr>
        <w:spacing w:after="55"/>
        <w:jc w:val="both"/>
        <w:rPr>
          <w:color w:val="auto"/>
        </w:rPr>
      </w:pPr>
      <w:r w:rsidRPr="006E1C65">
        <w:rPr>
          <w:color w:val="auto"/>
        </w:rPr>
        <w:t xml:space="preserve"> Низкий уровень шума в группе (так называемый «рабочий шум»), при этом голос воспитателя не доминирует над голосами детей, </w:t>
      </w:r>
      <w:proofErr w:type="gramStart"/>
      <w:r w:rsidRPr="006E1C65">
        <w:rPr>
          <w:color w:val="auto"/>
        </w:rPr>
        <w:t>но</w:t>
      </w:r>
      <w:proofErr w:type="gramEnd"/>
      <w:r w:rsidRPr="006E1C65">
        <w:rPr>
          <w:color w:val="auto"/>
        </w:rPr>
        <w:t xml:space="preserve"> тем не менее хорошо всем слышен. </w:t>
      </w:r>
    </w:p>
    <w:p w:rsidR="00D65DA0" w:rsidRPr="006E1C65" w:rsidRDefault="00D65DA0" w:rsidP="006E1C65">
      <w:pPr>
        <w:pStyle w:val="Default"/>
        <w:numPr>
          <w:ilvl w:val="0"/>
          <w:numId w:val="2"/>
        </w:numPr>
        <w:spacing w:after="55"/>
        <w:jc w:val="both"/>
        <w:rPr>
          <w:color w:val="auto"/>
        </w:rPr>
      </w:pPr>
      <w:r w:rsidRPr="006E1C65">
        <w:rPr>
          <w:color w:val="auto"/>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D65DA0" w:rsidRPr="006E1C65" w:rsidRDefault="00D65DA0" w:rsidP="006E1C65">
      <w:pPr>
        <w:pStyle w:val="Default"/>
        <w:numPr>
          <w:ilvl w:val="0"/>
          <w:numId w:val="2"/>
        </w:numPr>
        <w:spacing w:after="55"/>
        <w:jc w:val="both"/>
        <w:rPr>
          <w:color w:val="auto"/>
        </w:rPr>
      </w:pPr>
      <w:r w:rsidRPr="006E1C65">
        <w:rPr>
          <w:color w:val="auto"/>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D65DA0" w:rsidRDefault="00D65DA0" w:rsidP="006E1C65">
      <w:pPr>
        <w:pStyle w:val="Default"/>
        <w:numPr>
          <w:ilvl w:val="0"/>
          <w:numId w:val="2"/>
        </w:numPr>
        <w:jc w:val="both"/>
        <w:rPr>
          <w:color w:val="auto"/>
        </w:rPr>
      </w:pPr>
      <w:r w:rsidRPr="006E1C65">
        <w:rPr>
          <w:color w:val="auto"/>
        </w:rPr>
        <w:t xml:space="preserve">Положительный эмоциональный настрой детей, их жизнерадостность, открытость, желание посещать детский сад. </w:t>
      </w:r>
    </w:p>
    <w:p w:rsidR="006E1C65" w:rsidRPr="006E1C65" w:rsidRDefault="006E1C65" w:rsidP="006E1C65">
      <w:pPr>
        <w:pStyle w:val="Default"/>
        <w:ind w:left="1069"/>
        <w:jc w:val="both"/>
        <w:rPr>
          <w:color w:val="auto"/>
        </w:rPr>
      </w:pPr>
    </w:p>
    <w:p w:rsidR="00D65DA0" w:rsidRPr="006E1C65" w:rsidRDefault="00D65DA0" w:rsidP="00D65DA0">
      <w:pPr>
        <w:pStyle w:val="Default"/>
        <w:ind w:firstLine="709"/>
        <w:jc w:val="both"/>
        <w:rPr>
          <w:color w:val="auto"/>
        </w:rPr>
      </w:pPr>
      <w:r w:rsidRPr="006E1C65">
        <w:rPr>
          <w:b/>
          <w:bCs/>
          <w:color w:val="auto"/>
        </w:rPr>
        <w:t xml:space="preserve">Младшая группа. </w:t>
      </w:r>
    </w:p>
    <w:p w:rsidR="00D65DA0" w:rsidRPr="006E1C65" w:rsidRDefault="00D65DA0" w:rsidP="00D65DA0">
      <w:pPr>
        <w:pStyle w:val="Default"/>
        <w:ind w:firstLine="709"/>
        <w:jc w:val="both"/>
        <w:rPr>
          <w:color w:val="auto"/>
        </w:rPr>
      </w:pPr>
      <w:r w:rsidRPr="006E1C65">
        <w:rPr>
          <w:color w:val="auto"/>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w:t>
      </w:r>
    </w:p>
    <w:p w:rsidR="00D65DA0" w:rsidRPr="006E1C65" w:rsidRDefault="00D65DA0" w:rsidP="00D65DA0">
      <w:pPr>
        <w:pStyle w:val="Default"/>
        <w:ind w:firstLine="709"/>
        <w:jc w:val="both"/>
        <w:rPr>
          <w:color w:val="auto"/>
        </w:rPr>
      </w:pPr>
      <w:r w:rsidRPr="006E1C65">
        <w:rPr>
          <w:color w:val="auto"/>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Pr="006E1C65">
        <w:rPr>
          <w:color w:val="auto"/>
        </w:rPr>
        <w:t>ств пр</w:t>
      </w:r>
      <w:proofErr w:type="gramEnd"/>
      <w:r w:rsidRPr="006E1C65">
        <w:rPr>
          <w:color w:val="auto"/>
        </w:rPr>
        <w:t xml:space="preserve">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w:t>
      </w:r>
      <w:proofErr w:type="spellStart"/>
      <w:r w:rsidRPr="006E1C65">
        <w:rPr>
          <w:color w:val="auto"/>
        </w:rPr>
        <w:t>пространственно</w:t>
      </w:r>
      <w:proofErr w:type="spellEnd"/>
      <w:r w:rsidRPr="006E1C65">
        <w:rPr>
          <w:color w:val="auto"/>
        </w:rPr>
        <w:t xml:space="preserve"> обстановка организуется для одновременной деятельности 2-3 детей и взрослого. </w:t>
      </w:r>
    </w:p>
    <w:p w:rsidR="00D65DA0" w:rsidRPr="006E1C65" w:rsidRDefault="00D65DA0" w:rsidP="00D65DA0">
      <w:pPr>
        <w:pStyle w:val="Default"/>
        <w:ind w:firstLine="709"/>
        <w:jc w:val="both"/>
        <w:rPr>
          <w:color w:val="auto"/>
        </w:rPr>
      </w:pPr>
      <w:r w:rsidRPr="006E1C65">
        <w:rPr>
          <w:color w:val="auto"/>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w:t>
      </w:r>
    </w:p>
    <w:p w:rsidR="00D65DA0" w:rsidRPr="006E1C65" w:rsidRDefault="00D65DA0" w:rsidP="00D65DA0">
      <w:pPr>
        <w:pStyle w:val="Default"/>
        <w:ind w:firstLine="709"/>
        <w:jc w:val="both"/>
        <w:rPr>
          <w:color w:val="auto"/>
        </w:rPr>
      </w:pPr>
      <w:r w:rsidRPr="006E1C65">
        <w:rPr>
          <w:color w:val="auto"/>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w:t>
      </w:r>
      <w:proofErr w:type="spellStart"/>
      <w:r w:rsidRPr="006E1C65">
        <w:rPr>
          <w:color w:val="auto"/>
        </w:rPr>
        <w:t>пролезания</w:t>
      </w:r>
      <w:proofErr w:type="spellEnd"/>
      <w:r w:rsidRPr="006E1C65">
        <w:rPr>
          <w:color w:val="auto"/>
        </w:rPr>
        <w:t xml:space="preserve">, </w:t>
      </w:r>
      <w:proofErr w:type="spellStart"/>
      <w:r w:rsidRPr="006E1C65">
        <w:rPr>
          <w:color w:val="auto"/>
        </w:rPr>
        <w:t>подлезания</w:t>
      </w:r>
      <w:proofErr w:type="spellEnd"/>
      <w:r w:rsidRPr="006E1C65">
        <w:rPr>
          <w:color w:val="auto"/>
        </w:rPr>
        <w:t xml:space="preserve">, </w:t>
      </w:r>
      <w:proofErr w:type="spellStart"/>
      <w:r w:rsidRPr="006E1C65">
        <w:rPr>
          <w:color w:val="auto"/>
        </w:rPr>
        <w:t>перелезания</w:t>
      </w:r>
      <w:proofErr w:type="spellEnd"/>
      <w:r w:rsidRPr="006E1C65">
        <w:rPr>
          <w:color w:val="auto"/>
        </w:rPr>
        <w:t>.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w:t>
      </w:r>
    </w:p>
    <w:p w:rsidR="00D65DA0" w:rsidRPr="006E1C65" w:rsidRDefault="00D65DA0" w:rsidP="00D65DA0">
      <w:pPr>
        <w:pStyle w:val="Default"/>
        <w:ind w:firstLine="709"/>
        <w:jc w:val="both"/>
        <w:rPr>
          <w:color w:val="auto"/>
        </w:rPr>
      </w:pPr>
      <w:r w:rsidRPr="006E1C65">
        <w:rPr>
          <w:color w:val="auto"/>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w:t>
      </w:r>
      <w:r w:rsidRPr="006E1C65">
        <w:rPr>
          <w:color w:val="auto"/>
        </w:rPr>
        <w:lastRenderedPageBreak/>
        <w:t xml:space="preserve">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D65DA0" w:rsidRPr="006E1C65" w:rsidRDefault="00D65DA0" w:rsidP="00D65DA0">
      <w:pPr>
        <w:pStyle w:val="Default"/>
        <w:ind w:firstLine="709"/>
        <w:jc w:val="both"/>
        <w:rPr>
          <w:color w:val="auto"/>
        </w:rPr>
      </w:pPr>
      <w:r w:rsidRPr="006E1C65">
        <w:rPr>
          <w:color w:val="auto"/>
        </w:rPr>
        <w:t xml:space="preserve">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D65DA0" w:rsidRPr="006E1C65" w:rsidRDefault="00D65DA0" w:rsidP="00D65DA0">
      <w:pPr>
        <w:pStyle w:val="Default"/>
        <w:ind w:firstLine="709"/>
        <w:jc w:val="both"/>
        <w:rPr>
          <w:color w:val="auto"/>
        </w:rPr>
      </w:pPr>
      <w:r w:rsidRPr="006E1C65">
        <w:rPr>
          <w:color w:val="auto"/>
        </w:rPr>
        <w:t xml:space="preserve">Игра способствует созданию у детей веселого, жизнерадостного настроения, пробуждает стремление к общению </w:t>
      </w:r>
      <w:proofErr w:type="gramStart"/>
      <w:r w:rsidRPr="006E1C65">
        <w:rPr>
          <w:color w:val="auto"/>
        </w:rPr>
        <w:t>со</w:t>
      </w:r>
      <w:proofErr w:type="gramEnd"/>
      <w:r w:rsidRPr="006E1C65">
        <w:rPr>
          <w:color w:val="auto"/>
        </w:rPr>
        <w:t xml:space="preserve">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 </w:t>
      </w:r>
    </w:p>
    <w:p w:rsidR="00D65DA0" w:rsidRPr="006E1C65" w:rsidRDefault="00D65DA0" w:rsidP="00D65DA0">
      <w:pPr>
        <w:pStyle w:val="Default"/>
        <w:ind w:firstLine="709"/>
        <w:jc w:val="both"/>
        <w:rPr>
          <w:color w:val="auto"/>
        </w:rPr>
      </w:pPr>
      <w:r w:rsidRPr="006E1C65">
        <w:rPr>
          <w:color w:val="auto"/>
        </w:rPr>
        <w:t xml:space="preserve">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w:t>
      </w:r>
    </w:p>
    <w:p w:rsidR="00D65DA0" w:rsidRPr="006E1C65" w:rsidRDefault="00D65DA0" w:rsidP="00D65DA0">
      <w:pPr>
        <w:pStyle w:val="Default"/>
        <w:ind w:firstLine="709"/>
        <w:jc w:val="both"/>
        <w:rPr>
          <w:color w:val="auto"/>
        </w:rPr>
      </w:pPr>
      <w:r w:rsidRPr="006E1C65">
        <w:rPr>
          <w:color w:val="auto"/>
        </w:rPr>
        <w:t xml:space="preserve">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 </w:t>
      </w:r>
    </w:p>
    <w:p w:rsidR="00D65DA0" w:rsidRPr="006E1C65" w:rsidRDefault="00D65DA0" w:rsidP="00D65DA0">
      <w:pPr>
        <w:pStyle w:val="Default"/>
        <w:ind w:firstLine="709"/>
        <w:jc w:val="both"/>
        <w:rPr>
          <w:color w:val="auto"/>
        </w:rPr>
      </w:pPr>
      <w:r w:rsidRPr="006E1C65">
        <w:rPr>
          <w:color w:val="auto"/>
        </w:rPr>
        <w:t xml:space="preserve">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D65DA0" w:rsidRPr="006E1C65" w:rsidRDefault="00D65DA0" w:rsidP="00D65DA0">
      <w:pPr>
        <w:pStyle w:val="Default"/>
        <w:ind w:firstLine="709"/>
        <w:jc w:val="both"/>
        <w:rPr>
          <w:color w:val="auto"/>
        </w:rPr>
      </w:pPr>
      <w:r w:rsidRPr="006E1C65">
        <w:rPr>
          <w:color w:val="auto"/>
        </w:rPr>
        <w:t xml:space="preserve">Из дидактических игр предпочтительны игры типа лото и тарных картинок. Должны быть также мозаика (крупная пластиковая, магнитная и крупная </w:t>
      </w:r>
      <w:proofErr w:type="spellStart"/>
      <w:r w:rsidRPr="006E1C65">
        <w:rPr>
          <w:color w:val="auto"/>
        </w:rPr>
        <w:t>гвоздиковая</w:t>
      </w:r>
      <w:proofErr w:type="spellEnd"/>
      <w:r w:rsidRPr="006E1C65">
        <w:rPr>
          <w:color w:val="auto"/>
        </w:rPr>
        <w:t xml:space="preserve">), </w:t>
      </w:r>
      <w:proofErr w:type="spellStart"/>
      <w:r w:rsidRPr="006E1C65">
        <w:rPr>
          <w:color w:val="auto"/>
        </w:rPr>
        <w:t>пазл</w:t>
      </w:r>
      <w:proofErr w:type="spellEnd"/>
      <w:r w:rsidRPr="006E1C65">
        <w:rPr>
          <w:color w:val="auto"/>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rsidRPr="006E1C65">
        <w:rPr>
          <w:color w:val="auto"/>
        </w:rPr>
        <w:t>ковролиновой</w:t>
      </w:r>
      <w:proofErr w:type="spellEnd"/>
      <w:r w:rsidRPr="006E1C65">
        <w:rPr>
          <w:color w:val="auto"/>
        </w:rPr>
        <w:t xml:space="preserve"> основе позволяют организовать игру по-разному: сидя за столом, стоя у стены, лежа на полу. </w:t>
      </w:r>
    </w:p>
    <w:p w:rsidR="00D65DA0" w:rsidRPr="006E1C65" w:rsidRDefault="00D65DA0" w:rsidP="00D65DA0">
      <w:pPr>
        <w:pStyle w:val="Default"/>
        <w:ind w:firstLine="709"/>
        <w:jc w:val="both"/>
        <w:rPr>
          <w:color w:val="auto"/>
        </w:rPr>
      </w:pPr>
      <w:r w:rsidRPr="006E1C65">
        <w:rPr>
          <w:color w:val="auto"/>
        </w:rPr>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 </w:t>
      </w:r>
    </w:p>
    <w:p w:rsidR="00D65DA0" w:rsidRPr="006E1C65" w:rsidRDefault="00D65DA0" w:rsidP="00D65DA0">
      <w:pPr>
        <w:pStyle w:val="Default"/>
        <w:ind w:firstLine="709"/>
        <w:jc w:val="both"/>
        <w:rPr>
          <w:color w:val="auto"/>
        </w:rPr>
      </w:pPr>
      <w:r w:rsidRPr="006E1C65">
        <w:rPr>
          <w:color w:val="auto"/>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D65DA0" w:rsidRPr="006E1C65" w:rsidRDefault="00D65DA0" w:rsidP="00D65DA0">
      <w:pPr>
        <w:pStyle w:val="Default"/>
        <w:ind w:firstLine="709"/>
        <w:jc w:val="both"/>
      </w:pPr>
      <w:r w:rsidRPr="006E1C65">
        <w:rPr>
          <w:color w:val="auto"/>
        </w:rPr>
        <w:t xml:space="preserve">Маленький ребенок познает не только окружающий предметный и природный мир, но и мир людей, в том числе себя. </w:t>
      </w:r>
      <w:proofErr w:type="gramStart"/>
      <w:r w:rsidRPr="006E1C65">
        <w:rPr>
          <w:color w:val="auto"/>
        </w:rPr>
        <w:t>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w:t>
      </w:r>
      <w:proofErr w:type="gramEnd"/>
      <w:r w:rsidRPr="006E1C65">
        <w:rPr>
          <w:color w:val="auto"/>
        </w:rPr>
        <w:t xml:space="preserve"> Можно вывешивать фотографии семьи ребенка </w:t>
      </w:r>
      <w:r w:rsidRPr="006E1C65">
        <w:rPr>
          <w:color w:val="auto"/>
        </w:rPr>
        <w:lastRenderedPageBreak/>
        <w:t>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r w:rsidRPr="006E1C65">
        <w:t xml:space="preserve"> </w:t>
      </w:r>
    </w:p>
    <w:p w:rsidR="00D65DA0" w:rsidRDefault="00D65DA0" w:rsidP="00D65DA0">
      <w:pPr>
        <w:pStyle w:val="Default"/>
        <w:ind w:firstLine="709"/>
        <w:jc w:val="both"/>
        <w:rPr>
          <w:color w:val="auto"/>
        </w:rPr>
      </w:pPr>
      <w:r w:rsidRPr="006E1C65">
        <w:rPr>
          <w:color w:val="auto"/>
        </w:rPr>
        <w:t>Очень полезно в группе иметь много зеркал в разных местах (не менее 4-5), поскольку малыш сможет видеть себя среди других детей, наблюдать свои</w:t>
      </w:r>
      <w:r w:rsidR="006E1C65">
        <w:rPr>
          <w:color w:val="auto"/>
        </w:rPr>
        <w:t xml:space="preserve"> </w:t>
      </w:r>
      <w:r w:rsidRPr="006E1C65">
        <w:rPr>
          <w:color w:val="auto"/>
        </w:rPr>
        <w:t>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6E1C65" w:rsidRPr="006E1C65" w:rsidRDefault="006E1C65" w:rsidP="00D65DA0">
      <w:pPr>
        <w:pStyle w:val="Default"/>
        <w:ind w:firstLine="709"/>
        <w:jc w:val="both"/>
        <w:rPr>
          <w:color w:val="auto"/>
        </w:rPr>
      </w:pPr>
    </w:p>
    <w:p w:rsidR="00D65DA0" w:rsidRPr="006E1C65" w:rsidRDefault="00D65DA0" w:rsidP="00D65DA0">
      <w:pPr>
        <w:pStyle w:val="Default"/>
        <w:ind w:firstLine="709"/>
        <w:jc w:val="both"/>
        <w:rPr>
          <w:b/>
          <w:color w:val="auto"/>
        </w:rPr>
      </w:pPr>
      <w:r w:rsidRPr="006E1C65">
        <w:t xml:space="preserve"> </w:t>
      </w:r>
      <w:r w:rsidRPr="006E1C65">
        <w:rPr>
          <w:b/>
          <w:color w:val="auto"/>
        </w:rPr>
        <w:t xml:space="preserve">Средняя группа </w:t>
      </w:r>
    </w:p>
    <w:p w:rsidR="00D65DA0" w:rsidRPr="006E1C65" w:rsidRDefault="00D65DA0" w:rsidP="00D65DA0">
      <w:pPr>
        <w:pStyle w:val="Default"/>
        <w:ind w:firstLine="709"/>
        <w:jc w:val="both"/>
        <w:rPr>
          <w:color w:val="auto"/>
        </w:rPr>
      </w:pPr>
      <w:r w:rsidRPr="006E1C65">
        <w:rPr>
          <w:color w:val="auto"/>
        </w:rPr>
        <w:t xml:space="preserve">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 </w:t>
      </w:r>
    </w:p>
    <w:p w:rsidR="00D65DA0" w:rsidRPr="006E1C65" w:rsidRDefault="00D65DA0" w:rsidP="00D65DA0">
      <w:pPr>
        <w:pStyle w:val="Default"/>
        <w:ind w:firstLine="709"/>
        <w:jc w:val="both"/>
        <w:rPr>
          <w:color w:val="auto"/>
        </w:rPr>
      </w:pPr>
      <w:r w:rsidRPr="006E1C65">
        <w:rPr>
          <w:color w:val="auto"/>
        </w:rPr>
        <w:t xml:space="preserve">Предметно-пространственная среда организуется по принципу небольших полузамкнутых </w:t>
      </w:r>
      <w:proofErr w:type="spellStart"/>
      <w:r w:rsidRPr="006E1C65">
        <w:rPr>
          <w:color w:val="auto"/>
        </w:rPr>
        <w:t>микропространств</w:t>
      </w:r>
      <w:proofErr w:type="spellEnd"/>
      <w:r w:rsidRPr="006E1C65">
        <w:rPr>
          <w:color w:val="auto"/>
        </w:rPr>
        <w:t xml:space="preserve">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w:t>
      </w:r>
      <w:proofErr w:type="spellStart"/>
      <w:r w:rsidRPr="006E1C65">
        <w:rPr>
          <w:color w:val="auto"/>
        </w:rPr>
        <w:t>мобили</w:t>
      </w:r>
      <w:proofErr w:type="spellEnd"/>
      <w:r w:rsidRPr="006E1C65">
        <w:rPr>
          <w:color w:val="auto"/>
        </w:rPr>
        <w:t xml:space="preserve">, колокольчики, погремушки или нарисовать на стене </w:t>
      </w:r>
      <w:proofErr w:type="gramStart"/>
      <w:r w:rsidRPr="006E1C65">
        <w:rPr>
          <w:color w:val="auto"/>
        </w:rPr>
        <w:t>ладошки</w:t>
      </w:r>
      <w:proofErr w:type="gramEnd"/>
      <w:r w:rsidRPr="006E1C65">
        <w:rPr>
          <w:color w:val="auto"/>
        </w:rPr>
        <w:t xml:space="preserve"> на разной высоте и ввести правило: поиграл — встань, подними руки, подпрыгни, дотянись до подвески и можешь играть дальше. </w:t>
      </w:r>
    </w:p>
    <w:p w:rsidR="00D65DA0" w:rsidRPr="006E1C65" w:rsidRDefault="00D65DA0" w:rsidP="00D65DA0">
      <w:pPr>
        <w:pStyle w:val="Default"/>
        <w:ind w:firstLine="709"/>
        <w:jc w:val="both"/>
        <w:rPr>
          <w:color w:val="auto"/>
        </w:rPr>
      </w:pPr>
      <w:r w:rsidRPr="006E1C65">
        <w:rPr>
          <w:color w:val="auto"/>
        </w:rPr>
        <w:t xml:space="preserve">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w:t>
      </w:r>
      <w:proofErr w:type="gramStart"/>
      <w:r w:rsidRPr="006E1C65">
        <w:rPr>
          <w:color w:val="auto"/>
        </w:rPr>
        <w:t xml:space="preserve">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w:t>
      </w:r>
      <w:proofErr w:type="gramEnd"/>
    </w:p>
    <w:p w:rsidR="00D65DA0" w:rsidRPr="006E1C65" w:rsidRDefault="00D65DA0" w:rsidP="00D65DA0">
      <w:pPr>
        <w:pStyle w:val="Default"/>
        <w:ind w:firstLine="709"/>
        <w:jc w:val="both"/>
        <w:rPr>
          <w:color w:val="auto"/>
        </w:rPr>
      </w:pPr>
      <w:r w:rsidRPr="006E1C65">
        <w:rPr>
          <w:color w:val="auto"/>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D65DA0" w:rsidRPr="006E1C65" w:rsidRDefault="00D65DA0" w:rsidP="00D65DA0">
      <w:pPr>
        <w:pStyle w:val="Default"/>
        <w:ind w:firstLine="709"/>
        <w:jc w:val="both"/>
        <w:rPr>
          <w:color w:val="auto"/>
        </w:rPr>
      </w:pPr>
      <w:r w:rsidRPr="006E1C65">
        <w:t xml:space="preserve"> </w:t>
      </w:r>
      <w:r w:rsidRPr="006E1C65">
        <w:rPr>
          <w:color w:val="auto"/>
        </w:rPr>
        <w:t xml:space="preserve">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D65DA0" w:rsidRPr="006E1C65" w:rsidRDefault="00D65DA0" w:rsidP="00D65DA0">
      <w:pPr>
        <w:pStyle w:val="Default"/>
        <w:ind w:firstLine="709"/>
        <w:jc w:val="both"/>
        <w:rPr>
          <w:color w:val="auto"/>
        </w:rPr>
      </w:pPr>
      <w:r w:rsidRPr="006E1C65">
        <w:rPr>
          <w:color w:val="auto"/>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w:t>
      </w:r>
    </w:p>
    <w:p w:rsidR="00D65DA0" w:rsidRPr="006E1C65" w:rsidRDefault="00D65DA0" w:rsidP="00D65DA0">
      <w:pPr>
        <w:pStyle w:val="Default"/>
        <w:ind w:firstLine="709"/>
        <w:jc w:val="both"/>
        <w:rPr>
          <w:color w:val="auto"/>
        </w:rPr>
      </w:pPr>
      <w:r w:rsidRPr="006E1C65">
        <w:rPr>
          <w:color w:val="auto"/>
        </w:rPr>
        <w:t xml:space="preserve">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w:t>
      </w:r>
    </w:p>
    <w:p w:rsidR="00D65DA0" w:rsidRPr="006E1C65" w:rsidRDefault="00D65DA0" w:rsidP="00D65DA0">
      <w:pPr>
        <w:pStyle w:val="Default"/>
        <w:ind w:firstLine="709"/>
        <w:jc w:val="both"/>
        <w:rPr>
          <w:color w:val="auto"/>
        </w:rPr>
      </w:pPr>
      <w:r w:rsidRPr="006E1C65">
        <w:rPr>
          <w:color w:val="auto"/>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w:t>
      </w:r>
      <w:r w:rsidR="006E1C65">
        <w:rPr>
          <w:color w:val="auto"/>
        </w:rPr>
        <w:t>, способность устанавливать про</w:t>
      </w:r>
      <w:r w:rsidRPr="006E1C65">
        <w:rPr>
          <w:color w:val="auto"/>
        </w:rPr>
        <w:t xml:space="preserve">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w:t>
      </w:r>
    </w:p>
    <w:p w:rsidR="00A20745" w:rsidRPr="006E1C65" w:rsidRDefault="00D65DA0" w:rsidP="00A20745">
      <w:pPr>
        <w:pStyle w:val="Default"/>
        <w:ind w:firstLine="709"/>
        <w:jc w:val="both"/>
        <w:rPr>
          <w:color w:val="auto"/>
        </w:rPr>
      </w:pPr>
      <w:r w:rsidRPr="006E1C65">
        <w:rPr>
          <w:color w:val="auto"/>
        </w:rPr>
        <w:lastRenderedPageBreak/>
        <w:t xml:space="preserve">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 </w:t>
      </w:r>
      <w:proofErr w:type="gramStart"/>
      <w:r w:rsidRPr="006E1C65">
        <w:rPr>
          <w:color w:val="auto"/>
        </w:rPr>
        <w:t>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roofErr w:type="gramEnd"/>
      <w:r w:rsidR="00A20745" w:rsidRPr="006E1C65">
        <w:t xml:space="preserve"> </w:t>
      </w:r>
      <w:r w:rsidR="00A20745" w:rsidRPr="006E1C65">
        <w:rPr>
          <w:color w:val="auto"/>
        </w:rPr>
        <w:t xml:space="preserve">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 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обозначьте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 </w:t>
      </w:r>
    </w:p>
    <w:p w:rsidR="00A20745" w:rsidRPr="006E1C65" w:rsidRDefault="00A20745" w:rsidP="00A20745">
      <w:pPr>
        <w:pStyle w:val="Default"/>
        <w:ind w:firstLine="709"/>
        <w:jc w:val="both"/>
        <w:rPr>
          <w:color w:val="auto"/>
        </w:rPr>
      </w:pPr>
      <w:r w:rsidRPr="006E1C65">
        <w:rPr>
          <w:color w:val="auto"/>
        </w:rPr>
        <w:t xml:space="preserve">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w:t>
      </w:r>
    </w:p>
    <w:p w:rsidR="00A20745" w:rsidRPr="006E1C65" w:rsidRDefault="00A20745" w:rsidP="00A20745">
      <w:pPr>
        <w:pStyle w:val="Default"/>
        <w:ind w:firstLine="709"/>
        <w:jc w:val="both"/>
        <w:rPr>
          <w:color w:val="auto"/>
        </w:rPr>
      </w:pPr>
      <w:r w:rsidRPr="006E1C65">
        <w:rPr>
          <w:color w:val="auto"/>
        </w:rPr>
        <w:t xml:space="preserve">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w:t>
      </w:r>
    </w:p>
    <w:p w:rsidR="00A20745" w:rsidRPr="006E1C65" w:rsidRDefault="00A20745" w:rsidP="00A20745">
      <w:pPr>
        <w:pStyle w:val="Default"/>
        <w:ind w:firstLine="709"/>
        <w:jc w:val="both"/>
        <w:rPr>
          <w:color w:val="auto"/>
        </w:rPr>
      </w:pPr>
      <w:r w:rsidRPr="006E1C65">
        <w:rPr>
          <w:color w:val="auto"/>
        </w:rPr>
        <w:t xml:space="preserve">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w:t>
      </w:r>
    </w:p>
    <w:p w:rsidR="006E1C65" w:rsidRDefault="00A20745" w:rsidP="00A20745">
      <w:pPr>
        <w:pStyle w:val="Default"/>
        <w:ind w:firstLine="709"/>
        <w:jc w:val="both"/>
        <w:rPr>
          <w:color w:val="auto"/>
        </w:rPr>
      </w:pPr>
      <w:r w:rsidRPr="006E1C65">
        <w:rPr>
          <w:color w:val="auto"/>
        </w:rPr>
        <w:t xml:space="preserve">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w:t>
      </w:r>
      <w:proofErr w:type="gramStart"/>
      <w:r w:rsidRPr="006E1C65">
        <w:rPr>
          <w:color w:val="auto"/>
        </w:rPr>
        <w:t>плакаты</w:t>
      </w:r>
      <w:proofErr w:type="gramEnd"/>
      <w:r w:rsidRPr="006E1C65">
        <w:rPr>
          <w:color w:val="auto"/>
        </w:rPr>
        <w:t xml:space="preserve"> «Какой я?», «Люди такие разные и одинаковые», «Я плачу и смеюсь».</w:t>
      </w:r>
    </w:p>
    <w:p w:rsidR="00A20745" w:rsidRPr="006E1C65" w:rsidRDefault="00A20745" w:rsidP="00A20745">
      <w:pPr>
        <w:pStyle w:val="Default"/>
        <w:ind w:firstLine="709"/>
        <w:jc w:val="both"/>
        <w:rPr>
          <w:color w:val="auto"/>
        </w:rPr>
      </w:pPr>
      <w:bookmarkStart w:id="0" w:name="_GoBack"/>
      <w:bookmarkEnd w:id="0"/>
      <w:r w:rsidRPr="006E1C65">
        <w:rPr>
          <w:color w:val="auto"/>
        </w:rPr>
        <w:t xml:space="preserve"> </w:t>
      </w:r>
    </w:p>
    <w:p w:rsidR="00A20745" w:rsidRPr="006E1C65" w:rsidRDefault="00A20745" w:rsidP="00A20745">
      <w:pPr>
        <w:pStyle w:val="Default"/>
        <w:ind w:firstLine="709"/>
        <w:jc w:val="both"/>
        <w:rPr>
          <w:b/>
          <w:color w:val="auto"/>
        </w:rPr>
      </w:pPr>
      <w:r w:rsidRPr="006E1C65">
        <w:rPr>
          <w:b/>
          <w:color w:val="auto"/>
        </w:rPr>
        <w:t xml:space="preserve">Старший дошкольный возраст </w:t>
      </w:r>
    </w:p>
    <w:p w:rsidR="00A20745" w:rsidRPr="006E1C65" w:rsidRDefault="00A20745" w:rsidP="00A20745">
      <w:pPr>
        <w:pStyle w:val="Default"/>
        <w:ind w:firstLine="709"/>
        <w:jc w:val="both"/>
        <w:rPr>
          <w:color w:val="auto"/>
        </w:rPr>
      </w:pPr>
      <w:r w:rsidRPr="006E1C65">
        <w:rPr>
          <w:color w:val="auto"/>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A20745" w:rsidRPr="006E1C65" w:rsidRDefault="00A20745" w:rsidP="00A20745">
      <w:pPr>
        <w:pStyle w:val="Default"/>
        <w:ind w:firstLine="709"/>
        <w:jc w:val="both"/>
        <w:rPr>
          <w:color w:val="auto"/>
        </w:rPr>
      </w:pPr>
      <w:r w:rsidRPr="006E1C65">
        <w:rPr>
          <w:color w:val="auto"/>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A20745" w:rsidRPr="006E1C65" w:rsidRDefault="00A20745" w:rsidP="00A20745">
      <w:pPr>
        <w:pStyle w:val="Default"/>
        <w:ind w:firstLine="709"/>
        <w:jc w:val="both"/>
        <w:rPr>
          <w:color w:val="auto"/>
        </w:rPr>
      </w:pPr>
      <w:r w:rsidRPr="006E1C65">
        <w:rPr>
          <w:color w:val="auto"/>
        </w:rPr>
        <w:t xml:space="preserve">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A20745" w:rsidRPr="006E1C65" w:rsidRDefault="00A20745" w:rsidP="00A20745">
      <w:pPr>
        <w:pStyle w:val="Default"/>
        <w:ind w:firstLine="709"/>
        <w:jc w:val="both"/>
        <w:rPr>
          <w:color w:val="auto"/>
        </w:rPr>
      </w:pPr>
      <w:r w:rsidRPr="006E1C65">
        <w:rPr>
          <w:color w:val="auto"/>
        </w:rPr>
        <w:lastRenderedPageBreak/>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A20745" w:rsidRPr="006E1C65" w:rsidRDefault="00A20745" w:rsidP="00A20745">
      <w:pPr>
        <w:pStyle w:val="Default"/>
        <w:ind w:firstLine="709"/>
        <w:jc w:val="both"/>
        <w:rPr>
          <w:color w:val="auto"/>
        </w:rPr>
      </w:pPr>
      <w:proofErr w:type="gramStart"/>
      <w:r w:rsidRPr="006E1C65">
        <w:rPr>
          <w:color w:val="auto"/>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6E1C65">
        <w:rPr>
          <w:color w:val="auto"/>
        </w:rPr>
        <w:t xml:space="preserve">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A20745" w:rsidRPr="006E1C65" w:rsidRDefault="00A20745" w:rsidP="00A20745">
      <w:pPr>
        <w:pStyle w:val="Default"/>
        <w:ind w:firstLine="709"/>
        <w:jc w:val="both"/>
        <w:rPr>
          <w:color w:val="auto"/>
        </w:rPr>
      </w:pPr>
      <w:r w:rsidRPr="006E1C65">
        <w:rPr>
          <w:color w:val="auto"/>
        </w:rP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A20745" w:rsidRPr="006E1C65" w:rsidRDefault="00A20745" w:rsidP="00A20745">
      <w:pPr>
        <w:pStyle w:val="Default"/>
        <w:ind w:firstLine="709"/>
        <w:jc w:val="both"/>
        <w:rPr>
          <w:color w:val="auto"/>
        </w:rPr>
      </w:pPr>
      <w:r w:rsidRPr="006E1C65">
        <w:rPr>
          <w:color w:val="auto"/>
        </w:rPr>
        <w:t xml:space="preserve">В группе специальное место и оборудование выделено для игротеки. </w:t>
      </w:r>
      <w:proofErr w:type="gramStart"/>
      <w:r w:rsidRPr="006E1C65">
        <w:rPr>
          <w:color w:val="auto"/>
        </w:rPr>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6E1C65">
        <w:rPr>
          <w:color w:val="auto"/>
        </w:rPr>
        <w:t>сериации</w:t>
      </w:r>
      <w:proofErr w:type="spellEnd"/>
      <w:r w:rsidRPr="006E1C65">
        <w:rPr>
          <w:color w:val="auto"/>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w:t>
      </w:r>
      <w:proofErr w:type="spellStart"/>
      <w:r w:rsidRPr="006E1C65">
        <w:rPr>
          <w:color w:val="auto"/>
        </w:rPr>
        <w:t>Дьенеша</w:t>
      </w:r>
      <w:proofErr w:type="spellEnd"/>
      <w:r w:rsidRPr="006E1C65">
        <w:rPr>
          <w:color w:val="auto"/>
        </w:rPr>
        <w:t>, «Логический поезд», «Логический домик», «4-й лишний», «Поиск 9-го», «Найди отличия</w:t>
      </w:r>
      <w:proofErr w:type="gramEnd"/>
      <w:r w:rsidRPr="006E1C65">
        <w:rPr>
          <w:color w:val="auto"/>
        </w:rPr>
        <w:t xml:space="preserve">».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A20745" w:rsidRPr="006E1C65" w:rsidRDefault="00A20745" w:rsidP="00A20745">
      <w:pPr>
        <w:pStyle w:val="Default"/>
        <w:ind w:firstLine="709"/>
        <w:jc w:val="both"/>
        <w:rPr>
          <w:color w:val="auto"/>
        </w:rPr>
      </w:pPr>
      <w:r w:rsidRPr="006E1C65">
        <w:rPr>
          <w:color w:val="auto"/>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w:t>
      </w:r>
      <w:proofErr w:type="spellStart"/>
      <w:r w:rsidRPr="006E1C65">
        <w:rPr>
          <w:color w:val="auto"/>
        </w:rPr>
        <w:t>ходилки</w:t>
      </w:r>
      <w:proofErr w:type="spellEnd"/>
      <w:r w:rsidRPr="006E1C65">
        <w:rPr>
          <w:color w:val="auto"/>
        </w:rPr>
        <w:t xml:space="preserve">»).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A20745" w:rsidRPr="006E1C65" w:rsidRDefault="00A20745" w:rsidP="00A20745">
      <w:pPr>
        <w:pStyle w:val="Default"/>
        <w:ind w:firstLine="709"/>
        <w:jc w:val="both"/>
        <w:rPr>
          <w:color w:val="auto"/>
        </w:rPr>
      </w:pPr>
      <w:r w:rsidRPr="006E1C65">
        <w:rPr>
          <w:color w:val="auto"/>
        </w:rPr>
        <w:t xml:space="preserve">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w:t>
      </w:r>
    </w:p>
    <w:p w:rsidR="00A20745" w:rsidRPr="006E1C65" w:rsidRDefault="00A20745" w:rsidP="00A20745">
      <w:pPr>
        <w:pStyle w:val="Default"/>
        <w:ind w:firstLine="709"/>
        <w:jc w:val="both"/>
        <w:rPr>
          <w:color w:val="auto"/>
        </w:rPr>
      </w:pPr>
      <w:r w:rsidRPr="006E1C65">
        <w:rPr>
          <w:color w:val="auto"/>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A20745" w:rsidRPr="006E1C65" w:rsidRDefault="00A20745" w:rsidP="00A20745">
      <w:pPr>
        <w:pStyle w:val="Default"/>
        <w:ind w:firstLine="709"/>
        <w:jc w:val="both"/>
        <w:rPr>
          <w:color w:val="auto"/>
        </w:rPr>
      </w:pPr>
      <w:r w:rsidRPr="006E1C65">
        <w:rPr>
          <w:color w:val="auto"/>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A20745" w:rsidRPr="006E1C65" w:rsidRDefault="00A20745" w:rsidP="00A20745">
      <w:pPr>
        <w:pStyle w:val="Default"/>
        <w:ind w:firstLine="709"/>
        <w:jc w:val="both"/>
        <w:rPr>
          <w:color w:val="auto"/>
        </w:rPr>
      </w:pPr>
      <w:r w:rsidRPr="006E1C65">
        <w:rPr>
          <w:color w:val="auto"/>
        </w:rPr>
        <w:lastRenderedPageBreak/>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A20745" w:rsidRPr="006E1C65" w:rsidRDefault="00A20745" w:rsidP="00A20745">
      <w:pPr>
        <w:pStyle w:val="Default"/>
        <w:ind w:firstLine="709"/>
        <w:jc w:val="both"/>
        <w:rPr>
          <w:color w:val="auto"/>
        </w:rPr>
      </w:pPr>
      <w:r w:rsidRPr="006E1C65">
        <w:rPr>
          <w:color w:val="auto"/>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A20745" w:rsidRPr="006E1C65" w:rsidRDefault="00A20745" w:rsidP="00A20745">
      <w:pPr>
        <w:pStyle w:val="Default"/>
        <w:ind w:firstLine="709"/>
        <w:jc w:val="both"/>
        <w:rPr>
          <w:color w:val="auto"/>
        </w:rPr>
      </w:pPr>
      <w:r w:rsidRPr="006E1C65">
        <w:rPr>
          <w:color w:val="auto"/>
        </w:rPr>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A20745" w:rsidRPr="006E1C65" w:rsidRDefault="00A20745" w:rsidP="00A20745">
      <w:pPr>
        <w:pStyle w:val="Default"/>
        <w:ind w:firstLine="709"/>
        <w:jc w:val="both"/>
        <w:rPr>
          <w:color w:val="auto"/>
        </w:rPr>
      </w:pPr>
      <w:r w:rsidRPr="006E1C65">
        <w:rPr>
          <w:color w:val="auto"/>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6E1C65">
        <w:rPr>
          <w:color w:val="auto"/>
        </w:rPr>
        <w:t>дартс</w:t>
      </w:r>
      <w:proofErr w:type="spellEnd"/>
      <w:r w:rsidRPr="006E1C65">
        <w:rPr>
          <w:color w:val="auto"/>
        </w:rPr>
        <w:t xml:space="preserve">, </w:t>
      </w:r>
      <w:proofErr w:type="spellStart"/>
      <w:r w:rsidRPr="006E1C65">
        <w:rPr>
          <w:color w:val="auto"/>
        </w:rPr>
        <w:t>кольцебросы</w:t>
      </w:r>
      <w:proofErr w:type="spellEnd"/>
      <w:r w:rsidRPr="006E1C65">
        <w:rPr>
          <w:color w:val="auto"/>
        </w:rPr>
        <w:t xml:space="preserve">, кегли, серсо, баскетбольные кольца, мишени и шарики для бросания, подвески-колокольчики для вытягивания, воротца для </w:t>
      </w:r>
      <w:proofErr w:type="spellStart"/>
      <w:r w:rsidRPr="006E1C65">
        <w:rPr>
          <w:color w:val="auto"/>
        </w:rPr>
        <w:t>подлезания</w:t>
      </w:r>
      <w:proofErr w:type="spellEnd"/>
      <w:r w:rsidRPr="006E1C65">
        <w:rPr>
          <w:color w:val="auto"/>
        </w:rPr>
        <w:t xml:space="preserve">).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A20745" w:rsidRPr="006E1C65" w:rsidRDefault="00A20745" w:rsidP="00A20745">
      <w:pPr>
        <w:pStyle w:val="Default"/>
        <w:ind w:firstLine="709"/>
        <w:jc w:val="both"/>
        <w:rPr>
          <w:color w:val="auto"/>
        </w:rPr>
      </w:pPr>
      <w:r w:rsidRPr="006E1C65">
        <w:rPr>
          <w:color w:val="auto"/>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A20745" w:rsidRPr="006E1C65" w:rsidRDefault="00A20745" w:rsidP="00A20745">
      <w:pPr>
        <w:pStyle w:val="Default"/>
        <w:ind w:firstLine="709"/>
        <w:jc w:val="both"/>
        <w:rPr>
          <w:color w:val="auto"/>
        </w:rPr>
      </w:pPr>
      <w:r w:rsidRPr="006E1C65">
        <w:rPr>
          <w:color w:val="auto"/>
        </w:rPr>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A20745" w:rsidRPr="006E1C65" w:rsidRDefault="00A20745" w:rsidP="00A20745">
      <w:pPr>
        <w:pStyle w:val="Default"/>
        <w:ind w:firstLine="709"/>
        <w:jc w:val="both"/>
        <w:rPr>
          <w:color w:val="auto"/>
        </w:rPr>
      </w:pPr>
      <w:r w:rsidRPr="006E1C65">
        <w:rPr>
          <w:color w:val="auto"/>
        </w:rPr>
        <w:t xml:space="preserve">Умение планировать очень пригодится ребенку и в школе, и в жизни. </w:t>
      </w:r>
      <w:proofErr w:type="gramStart"/>
      <w:r w:rsidRPr="006E1C65">
        <w:rPr>
          <w:color w:val="auto"/>
        </w:rPr>
        <w:t>План фиксируется разными способами записывается воспитателем, обозначается знаками, картинками).</w:t>
      </w:r>
      <w:proofErr w:type="gramEnd"/>
      <w:r w:rsidRPr="006E1C65">
        <w:rPr>
          <w:color w:val="auto"/>
        </w:rPr>
        <w:t xml:space="preserve">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A20745" w:rsidRPr="006E1C65" w:rsidRDefault="00A20745" w:rsidP="00A20745">
      <w:pPr>
        <w:pStyle w:val="Default"/>
        <w:ind w:firstLine="709"/>
        <w:jc w:val="both"/>
        <w:rPr>
          <w:color w:val="auto"/>
        </w:rPr>
      </w:pPr>
      <w:r w:rsidRPr="006E1C65">
        <w:rPr>
          <w:color w:val="auto"/>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A20745" w:rsidRPr="006E1C65" w:rsidRDefault="00A20745" w:rsidP="00A20745">
      <w:pPr>
        <w:pStyle w:val="Default"/>
        <w:ind w:firstLine="709"/>
        <w:jc w:val="both"/>
        <w:rPr>
          <w:color w:val="auto"/>
        </w:rPr>
      </w:pPr>
      <w:r w:rsidRPr="006E1C65">
        <w:rPr>
          <w:color w:val="auto"/>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w:t>
      </w:r>
      <w:proofErr w:type="gramStart"/>
      <w:r w:rsidRPr="006E1C65">
        <w:rPr>
          <w:color w:val="auto"/>
        </w:rPr>
        <w:t xml:space="preserve">Например, такие как шляпа, галстук, длинная пышная юбка, солнечные очки, шаль, пилотка стюардессы, капитанская фуражка. </w:t>
      </w:r>
      <w:proofErr w:type="gramEnd"/>
    </w:p>
    <w:p w:rsidR="00A20745" w:rsidRPr="006E1C65" w:rsidRDefault="00A20745" w:rsidP="00A20745">
      <w:pPr>
        <w:pStyle w:val="Default"/>
        <w:ind w:firstLine="709"/>
        <w:jc w:val="both"/>
        <w:rPr>
          <w:color w:val="auto"/>
        </w:rPr>
      </w:pPr>
      <w:r w:rsidRPr="006E1C65">
        <w:rPr>
          <w:color w:val="auto"/>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w:t>
      </w:r>
      <w:r w:rsidRPr="006E1C65">
        <w:rPr>
          <w:color w:val="auto"/>
        </w:rPr>
        <w:lastRenderedPageBreak/>
        <w:t xml:space="preserve">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A20745" w:rsidRPr="006E1C65" w:rsidRDefault="00A20745" w:rsidP="00A20745">
      <w:pPr>
        <w:pStyle w:val="Default"/>
        <w:ind w:firstLine="709"/>
        <w:jc w:val="both"/>
        <w:rPr>
          <w:color w:val="auto"/>
        </w:rPr>
      </w:pPr>
      <w:r w:rsidRPr="006E1C65">
        <w:rPr>
          <w:color w:val="auto"/>
        </w:rPr>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w:t>
      </w:r>
      <w:proofErr w:type="gramStart"/>
      <w:r w:rsidRPr="006E1C65">
        <w:rPr>
          <w:color w:val="auto"/>
        </w:rPr>
        <w:t>«-</w:t>
      </w:r>
      <w:proofErr w:type="gramEnd"/>
      <w:r w:rsidRPr="006E1C65">
        <w:rPr>
          <w:color w:val="auto"/>
        </w:rPr>
        <w:t xml:space="preserve">» так поступать нежелательно). Предлагаются игры, в которых дети конструируют эмоциональные проявления людей, например, «Конструктор эмоций». </w:t>
      </w:r>
      <w:proofErr w:type="gramStart"/>
      <w:r w:rsidRPr="006E1C65">
        <w:rPr>
          <w:color w:val="auto"/>
        </w:rPr>
        <w:t>Для него нужна основа (подкладка) и набор деталей, из которых составляется лицо человека: овал лица, брови, глаза, нос, рот.</w:t>
      </w:r>
      <w:proofErr w:type="gramEnd"/>
      <w:r w:rsidRPr="006E1C65">
        <w:rPr>
          <w:color w:val="auto"/>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D65DA0" w:rsidRPr="006E1C65" w:rsidRDefault="00A20745" w:rsidP="00A20745">
      <w:pPr>
        <w:pStyle w:val="Default"/>
        <w:ind w:firstLine="709"/>
        <w:jc w:val="both"/>
        <w:rPr>
          <w:color w:val="auto"/>
        </w:rPr>
      </w:pPr>
      <w:r w:rsidRPr="006E1C65">
        <w:rPr>
          <w:color w:val="auto"/>
        </w:rPr>
        <w:t xml:space="preserve"> </w:t>
      </w:r>
      <w:r w:rsidRPr="006E1C65">
        <w:rPr>
          <w:color w:val="auto"/>
        </w:rPr>
        <w:tab/>
      </w:r>
      <w:r w:rsidR="00D65DA0" w:rsidRPr="006E1C65">
        <w:rPr>
          <w:color w:val="auto"/>
        </w:rPr>
        <w:t xml:space="preserve"> </w:t>
      </w:r>
    </w:p>
    <w:p w:rsidR="00D65DA0" w:rsidRPr="006E1C65" w:rsidRDefault="00D65DA0" w:rsidP="00D65DA0">
      <w:pPr>
        <w:ind w:firstLine="709"/>
        <w:jc w:val="both"/>
        <w:rPr>
          <w:rFonts w:ascii="Times New Roman" w:hAnsi="Times New Roman" w:cs="Times New Roman"/>
          <w:sz w:val="24"/>
          <w:szCs w:val="24"/>
        </w:rPr>
      </w:pPr>
    </w:p>
    <w:p w:rsidR="00D65DA0" w:rsidRPr="006E1C65" w:rsidRDefault="00D65DA0" w:rsidP="00D65DA0">
      <w:pPr>
        <w:pStyle w:val="Default"/>
        <w:ind w:firstLine="709"/>
        <w:jc w:val="both"/>
      </w:pPr>
    </w:p>
    <w:sectPr w:rsidR="00D65DA0" w:rsidRPr="006E1C65" w:rsidSect="00D65D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B4F44"/>
    <w:multiLevelType w:val="hybridMultilevel"/>
    <w:tmpl w:val="5712C79E"/>
    <w:lvl w:ilvl="0" w:tplc="5B623A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C556768"/>
    <w:multiLevelType w:val="hybridMultilevel"/>
    <w:tmpl w:val="95881CBE"/>
    <w:lvl w:ilvl="0" w:tplc="5B623A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AD"/>
    <w:rsid w:val="003E082A"/>
    <w:rsid w:val="004A0BAD"/>
    <w:rsid w:val="006E1C65"/>
    <w:rsid w:val="00721DD1"/>
    <w:rsid w:val="00A20745"/>
    <w:rsid w:val="00B816DE"/>
    <w:rsid w:val="00D65DA0"/>
    <w:rsid w:val="00F5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5DA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20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5DA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20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4664</Words>
  <Characters>26590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2019-02-13T12:30:00Z</cp:lastPrinted>
  <dcterms:created xsi:type="dcterms:W3CDTF">2019-02-13T11:20:00Z</dcterms:created>
  <dcterms:modified xsi:type="dcterms:W3CDTF">2019-02-13T12:37:00Z</dcterms:modified>
</cp:coreProperties>
</file>