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9" w:rsidRDefault="00573439" w:rsidP="0057343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sz w:val="36"/>
          <w:szCs w:val="36"/>
        </w:rPr>
      </w:pPr>
      <w:r w:rsidRPr="00573439">
        <w:rPr>
          <w:rStyle w:val="c5"/>
          <w:sz w:val="36"/>
          <w:szCs w:val="36"/>
        </w:rPr>
        <w:t xml:space="preserve">Консультация для родителей </w:t>
      </w:r>
    </w:p>
    <w:p w:rsidR="00573439" w:rsidRPr="00573439" w:rsidRDefault="00573439" w:rsidP="0057343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sz w:val="36"/>
          <w:szCs w:val="36"/>
        </w:rPr>
      </w:pPr>
      <w:r w:rsidRPr="00573439">
        <w:rPr>
          <w:rStyle w:val="c5"/>
          <w:sz w:val="36"/>
          <w:szCs w:val="36"/>
        </w:rPr>
        <w:t>«Математическое развитие детей»</w:t>
      </w:r>
    </w:p>
    <w:p w:rsidR="00573439" w:rsidRPr="00941001" w:rsidRDefault="00573439" w:rsidP="0057343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1001">
        <w:rPr>
          <w:rStyle w:val="c5"/>
          <w:sz w:val="28"/>
          <w:szCs w:val="28"/>
        </w:rPr>
        <w:t>Совместная работа дошкольного учреждения и семьи по математическому развитию детей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 (особенно в наше время)</w:t>
      </w:r>
      <w:proofErr w:type="gramStart"/>
      <w:r w:rsidRPr="00941001">
        <w:rPr>
          <w:rStyle w:val="c1"/>
          <w:sz w:val="28"/>
          <w:szCs w:val="28"/>
        </w:rPr>
        <w:t xml:space="preserve"> :</w:t>
      </w:r>
      <w:proofErr w:type="gramEnd"/>
      <w:r w:rsidRPr="00941001">
        <w:rPr>
          <w:rStyle w:val="c1"/>
          <w:sz w:val="28"/>
          <w:szCs w:val="28"/>
        </w:rPr>
        <w:t xml:space="preserve">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Основное усилие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Математическое развитие ребёнка в семье осуществляется под руководством взрослых постепенно, в процессе систематических занятий, направленных на ознакомление с количественными, пространственными, временными понятиями.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Если пустить всё на самотёк, ребёнок, конечно, когда-нибудь и дойдёт до всего сам, получая незначительные отрывки информации из речи взрослых, из книг, сказок, детских передач, но если и дойдёт, то этот процесс будет продолжаться слишком долго. А скорее всего в голове образуется </w:t>
      </w:r>
      <w:r w:rsidRPr="00941001">
        <w:rPr>
          <w:rStyle w:val="c1"/>
          <w:sz w:val="28"/>
          <w:szCs w:val="28"/>
        </w:rPr>
        <w:lastRenderedPageBreak/>
        <w:t>околонаучная каша из разных кусочков, которая может и помешать дальнейшему изучению предмета.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А теперь давайте разберёмся, из чего же состоит математика, а потом поговорим о каждой теме подробно.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• 1 - это количество и счёт;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• 2 - геометрические фигуры и формы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• 3 - величина;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• 4 - ориентировка в пространстве и во времени.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Кроме этого, нужно, конечно, развивать у детей логику, иначе им будут не по силам математические задачи. Для начала это - логика жизни, логика всех окружающих нас явлений (это случилось, потому что… или наоборот, чтобы было так, как нам надо, нужно сделать так, чтобы не было так, нужно… и т. д.) У всех событий есть причины и следствия и это нужно подчёркивать, обсуждать, обыгрывать.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Математическое развитие ребенка в повседневной жизни: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КОЛИЧЕСТВО И СЧЁТ.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Ситуаций, в которых родителям предоставляется возможность сообщить новые и выявить уровень имеющихся математических знаний и умений, много.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Например, кухн</w:t>
      </w:r>
      <w:proofErr w:type="gramStart"/>
      <w:r w:rsidRPr="00941001">
        <w:rPr>
          <w:rStyle w:val="c1"/>
          <w:sz w:val="28"/>
          <w:szCs w:val="28"/>
        </w:rPr>
        <w:t>я-</w:t>
      </w:r>
      <w:proofErr w:type="gramEnd"/>
      <w:r w:rsidRPr="00941001">
        <w:rPr>
          <w:rStyle w:val="c1"/>
          <w:sz w:val="28"/>
          <w:szCs w:val="28"/>
        </w:rPr>
        <w:t xml:space="preserve"> отличный плацдарм для математики.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</w:t>
      </w:r>
      <w:proofErr w:type="gramStart"/>
      <w:r w:rsidRPr="00941001">
        <w:rPr>
          <w:rStyle w:val="c1"/>
          <w:sz w:val="28"/>
          <w:szCs w:val="28"/>
        </w:rPr>
        <w:t>Спросите, чего больше (меньше?</w:t>
      </w:r>
      <w:proofErr w:type="gramEnd"/>
      <w:r w:rsidRPr="00941001">
        <w:rPr>
          <w:rStyle w:val="c1"/>
          <w:sz w:val="28"/>
          <w:szCs w:val="28"/>
        </w:rPr>
        <w:t xml:space="preserve"> Это можно сделать и без счета, путем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размера.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Во время прогулок за городом можно обратить внимание детей на красивую шишку. «Сколько ты нашел шишек? » — «Одну». «А посмотри под этим деревом сколько их! » — «Много». «Давай все соберем. Сколько осталось под деревом? » — «Ни одной не осталось». И так далее.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Обращайте внимание на цифры, которые окружают нас в повседневной жизни: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Для запоминания цифр и геометрических можно слепить их из пластилина, вырезать из картона.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Читая ребенку книжку или рассказывая сказки, когда встречаются числительные, просите его отложить столько счетных палочек, сколько, </w:t>
      </w:r>
      <w:r w:rsidRPr="00941001">
        <w:rPr>
          <w:rStyle w:val="c1"/>
          <w:sz w:val="28"/>
          <w:szCs w:val="28"/>
        </w:rPr>
        <w:lastRenderedPageBreak/>
        <w:t>например, было зверей в истории. После того как вы сосчитали, сколько в сказке было зверюшек, спросите, кого было больше, кого - меньше, кого - одинаковое количество. Сравнивайте игрушки по величине: кто больше - зайка или мишка, кто меньше, кто такого же роста.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Пусть дошкольник сам придумывает сказки с числительными. </w:t>
      </w:r>
      <w:proofErr w:type="gramStart"/>
      <w:r w:rsidRPr="00941001">
        <w:rPr>
          <w:rStyle w:val="c1"/>
          <w:sz w:val="28"/>
          <w:szCs w:val="28"/>
        </w:rPr>
        <w:t>Пусть он скажет, сколько в них героев, какие они (кто больше - меньше, выше - ниже, попросите его во время повествования откладывать счетные палочки.</w:t>
      </w:r>
      <w:proofErr w:type="gramEnd"/>
      <w:r w:rsidRPr="00941001">
        <w:rPr>
          <w:rStyle w:val="c1"/>
          <w:sz w:val="28"/>
          <w:szCs w:val="28"/>
        </w:rPr>
        <w:t xml:space="preserve"> А затем он может нарисовать героев своей истории и рассказать о них, составить их словесные портреты и сравнить их.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Очень полезно сравнивать картинки, в которых есть и общее, и отличие. Особенно хорошо, если на картинках будет разное количество предметов.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ВЕЛИЧИНА.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Собираясь на прогулку, можно предложить ребенку подобрать одежду для куклы соответственно ее размеру. Гуляя по дорожкам, взрослый говорит об их длине и ширине: широкой дорожкой удобно идти рядом и при этом не мешать встречным людям, а узкой — лучше идти один за другим, по одному. Рассматривая на улице или рисунке домики, ребенок дает характеристику размеров окон, дверей. В магазине окна и двери широкие, а в жилом доме — уже.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По дороге в детский сад или домой рассматривайте деревья (выше </w:t>
      </w:r>
      <w:proofErr w:type="gramStart"/>
      <w:r w:rsidRPr="00941001">
        <w:rPr>
          <w:rStyle w:val="c1"/>
          <w:sz w:val="28"/>
          <w:szCs w:val="28"/>
        </w:rPr>
        <w:t>-н</w:t>
      </w:r>
      <w:proofErr w:type="gramEnd"/>
      <w:r w:rsidRPr="00941001">
        <w:rPr>
          <w:rStyle w:val="c1"/>
          <w:sz w:val="28"/>
          <w:szCs w:val="28"/>
        </w:rPr>
        <w:t>иже, толще- тоньше). Рисует ваш ребенок. Спросите его о длине карандашей, сравните их по длине, чтоб ребенок в жизни, в быту употреблял такие слова как длинны</w:t>
      </w:r>
      <w:proofErr w:type="gramStart"/>
      <w:r w:rsidRPr="00941001">
        <w:rPr>
          <w:rStyle w:val="c1"/>
          <w:sz w:val="28"/>
          <w:szCs w:val="28"/>
        </w:rPr>
        <w:t>й-</w:t>
      </w:r>
      <w:proofErr w:type="gramEnd"/>
      <w:r w:rsidRPr="00941001">
        <w:rPr>
          <w:rStyle w:val="c1"/>
          <w:sz w:val="28"/>
          <w:szCs w:val="28"/>
        </w:rPr>
        <w:t xml:space="preserve"> короткий, широкий - узкий (шарфики, полотенца, например, высокий- низкий (шкаф, стол, стул, диван) ; толще- тоньше (колбаса, сосиска, палка). </w:t>
      </w:r>
      <w:proofErr w:type="gramStart"/>
      <w:r w:rsidRPr="00941001">
        <w:rPr>
          <w:rStyle w:val="c1"/>
          <w:sz w:val="28"/>
          <w:szCs w:val="28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941001">
        <w:rPr>
          <w:rStyle w:val="c1"/>
          <w:sz w:val="28"/>
          <w:szCs w:val="28"/>
        </w:rPr>
        <w:t xml:space="preserve"> Важно, чтобы эти слова были в лексиконе у детей. Ребенок должен к школе пользоваться правильными словами для сравнения предметов по величине.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С фруктами и овощами можно «готовить» еду, в одну кастрюлю засыпая овощи, а в другую фрукты. В процессе игры ребенок учится сортировать фрукты и овощи по размеру от </w:t>
      </w:r>
      <w:proofErr w:type="gramStart"/>
      <w:r w:rsidRPr="00941001">
        <w:rPr>
          <w:rStyle w:val="c1"/>
          <w:sz w:val="28"/>
          <w:szCs w:val="28"/>
        </w:rPr>
        <w:t>меньшего</w:t>
      </w:r>
      <w:proofErr w:type="gramEnd"/>
      <w:r w:rsidRPr="00941001">
        <w:rPr>
          <w:rStyle w:val="c1"/>
          <w:sz w:val="28"/>
          <w:szCs w:val="28"/>
        </w:rPr>
        <w:t xml:space="preserve"> к большему, и наоборот.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Или же предложите малышу построить домики из конструкторов разной высоты. При этом, детки легко усваивают понятия «больш</w:t>
      </w:r>
      <w:proofErr w:type="gramStart"/>
      <w:r w:rsidRPr="00941001">
        <w:rPr>
          <w:rStyle w:val="c1"/>
          <w:sz w:val="28"/>
          <w:szCs w:val="28"/>
        </w:rPr>
        <w:t>е-</w:t>
      </w:r>
      <w:proofErr w:type="gramEnd"/>
      <w:r w:rsidRPr="00941001">
        <w:rPr>
          <w:rStyle w:val="c1"/>
          <w:sz w:val="28"/>
          <w:szCs w:val="28"/>
        </w:rPr>
        <w:t xml:space="preserve"> меньше».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Если в качестве строительного материала использовать плоские бумажные фигуры, то строя домики разных форм, ребенок легко запомнит, как выглядят квадраты, прямоугольники и треугольники.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ФОРМА.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Спросите, какую фигуру по форме напоминает тот или иной </w:t>
      </w:r>
      <w:r w:rsidRPr="00941001">
        <w:rPr>
          <w:rStyle w:val="c1"/>
          <w:sz w:val="28"/>
          <w:szCs w:val="28"/>
        </w:rPr>
        <w:lastRenderedPageBreak/>
        <w:t>предмет. Спросите, чего у них по два: две руки, две ноги, два уха, два глаза, две ступни, два локтя, пусть ребенок покажет их. При уходе за комнатными растениями можно предложить определить форму листьев.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Пусть ребенок составляет геометрические фигуры из палочек.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Составляйте также фигуры разного размера и фигуры с разным количеством палочек. Попросите малыша сравнить фигуры. Другим вариантом будут комбинированные фигуры, у которых некоторые стороны будут общими.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Например, из пяти палочек нужно одновременно составить квадрат и два одинаковых треугольника; или из десяти палочек сделать два квадрата: большой и маленький (маленький квадрат составляется из двух палочек внутри большого). С помощью палочек полезно также составлять буквы и цифры. При этом происходит сопоставление понятия и символа. Пусть малыш к составленной из палочек цифре подберет то число палочек, которое составляет эта цифра.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ОРИЕНТИРОВКА В ПРОСТРАНСТВЕ И ВО ВРЕМЕНИ.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Каждый день родители могут найти разные возможности для развития у детей ориентировки во времени и пространстве. Для этого и не нужно много времени, главное в том, чтобы родители понимали значение таких занятий. Например, игра «Сначала - потом».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 » - говорит взрослый. </w:t>
      </w:r>
      <w:proofErr w:type="gramStart"/>
      <w:r w:rsidRPr="00941001">
        <w:rPr>
          <w:rStyle w:val="c1"/>
          <w:sz w:val="28"/>
          <w:szCs w:val="28"/>
        </w:rPr>
        <w:t>Ребенок ищет, найдя, говорит, где она находилась, используя слова «на», «за», «между», «в».</w:t>
      </w:r>
      <w:proofErr w:type="gramEnd"/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573439" w:rsidRPr="00941001" w:rsidRDefault="00573439" w:rsidP="0057343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001">
        <w:rPr>
          <w:rStyle w:val="c1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573439" w:rsidRDefault="00573439" w:rsidP="00573439">
      <w:pPr>
        <w:rPr>
          <w:rFonts w:ascii="Times New Roman" w:hAnsi="Times New Roman" w:cs="Times New Roman"/>
          <w:sz w:val="28"/>
          <w:szCs w:val="28"/>
        </w:rPr>
      </w:pPr>
    </w:p>
    <w:p w:rsidR="00573439" w:rsidRDefault="00573439" w:rsidP="00573439">
      <w:pPr>
        <w:rPr>
          <w:rFonts w:ascii="Times New Roman" w:hAnsi="Times New Roman" w:cs="Times New Roman"/>
          <w:sz w:val="28"/>
          <w:szCs w:val="28"/>
        </w:rPr>
      </w:pPr>
    </w:p>
    <w:p w:rsidR="00B82915" w:rsidRDefault="00B82915"/>
    <w:sectPr w:rsidR="00B82915" w:rsidSect="00B8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39"/>
    <w:rsid w:val="00011703"/>
    <w:rsid w:val="0006450E"/>
    <w:rsid w:val="000779F4"/>
    <w:rsid w:val="00090CA2"/>
    <w:rsid w:val="000B52E3"/>
    <w:rsid w:val="000C0F37"/>
    <w:rsid w:val="000C2468"/>
    <w:rsid w:val="000C51FA"/>
    <w:rsid w:val="00101D41"/>
    <w:rsid w:val="00106267"/>
    <w:rsid w:val="00154822"/>
    <w:rsid w:val="00181469"/>
    <w:rsid w:val="00193A40"/>
    <w:rsid w:val="001B2205"/>
    <w:rsid w:val="001C301D"/>
    <w:rsid w:val="001E2841"/>
    <w:rsid w:val="001F70FC"/>
    <w:rsid w:val="00263656"/>
    <w:rsid w:val="002655D7"/>
    <w:rsid w:val="00271347"/>
    <w:rsid w:val="002B3E86"/>
    <w:rsid w:val="002E388A"/>
    <w:rsid w:val="002F6C65"/>
    <w:rsid w:val="002F7E5E"/>
    <w:rsid w:val="00342EC3"/>
    <w:rsid w:val="00357E3F"/>
    <w:rsid w:val="003B3EF9"/>
    <w:rsid w:val="003C3AB0"/>
    <w:rsid w:val="00421B60"/>
    <w:rsid w:val="004359DD"/>
    <w:rsid w:val="0047157E"/>
    <w:rsid w:val="0047680C"/>
    <w:rsid w:val="0047743D"/>
    <w:rsid w:val="00493BCD"/>
    <w:rsid w:val="004E3184"/>
    <w:rsid w:val="004F17AD"/>
    <w:rsid w:val="00527F0E"/>
    <w:rsid w:val="00573439"/>
    <w:rsid w:val="00580B51"/>
    <w:rsid w:val="005D380C"/>
    <w:rsid w:val="005D3A68"/>
    <w:rsid w:val="00634ECD"/>
    <w:rsid w:val="00645452"/>
    <w:rsid w:val="00661D55"/>
    <w:rsid w:val="00665975"/>
    <w:rsid w:val="00685A39"/>
    <w:rsid w:val="006A23D7"/>
    <w:rsid w:val="006E12C6"/>
    <w:rsid w:val="006F73B9"/>
    <w:rsid w:val="007118EE"/>
    <w:rsid w:val="007444C8"/>
    <w:rsid w:val="007720F3"/>
    <w:rsid w:val="007832E7"/>
    <w:rsid w:val="007A5190"/>
    <w:rsid w:val="00814FAE"/>
    <w:rsid w:val="0082387B"/>
    <w:rsid w:val="008331FE"/>
    <w:rsid w:val="00835558"/>
    <w:rsid w:val="008B6861"/>
    <w:rsid w:val="008E4FA5"/>
    <w:rsid w:val="008E6C8C"/>
    <w:rsid w:val="008F51BA"/>
    <w:rsid w:val="00900552"/>
    <w:rsid w:val="0091776A"/>
    <w:rsid w:val="00940AFE"/>
    <w:rsid w:val="009655DB"/>
    <w:rsid w:val="009C5772"/>
    <w:rsid w:val="009F2331"/>
    <w:rsid w:val="00A0006F"/>
    <w:rsid w:val="00A02897"/>
    <w:rsid w:val="00A109D9"/>
    <w:rsid w:val="00A40B6B"/>
    <w:rsid w:val="00A82B08"/>
    <w:rsid w:val="00AA2CFD"/>
    <w:rsid w:val="00AA5398"/>
    <w:rsid w:val="00AC3D34"/>
    <w:rsid w:val="00AD6834"/>
    <w:rsid w:val="00AD7DAC"/>
    <w:rsid w:val="00B01513"/>
    <w:rsid w:val="00B12BDD"/>
    <w:rsid w:val="00B140F2"/>
    <w:rsid w:val="00B17DDF"/>
    <w:rsid w:val="00B250DA"/>
    <w:rsid w:val="00B25698"/>
    <w:rsid w:val="00B46638"/>
    <w:rsid w:val="00B61BCE"/>
    <w:rsid w:val="00B82915"/>
    <w:rsid w:val="00B85593"/>
    <w:rsid w:val="00B939D9"/>
    <w:rsid w:val="00B95FCA"/>
    <w:rsid w:val="00BE480C"/>
    <w:rsid w:val="00C66206"/>
    <w:rsid w:val="00D20181"/>
    <w:rsid w:val="00D50A61"/>
    <w:rsid w:val="00D709EA"/>
    <w:rsid w:val="00D82A83"/>
    <w:rsid w:val="00DA48FA"/>
    <w:rsid w:val="00DA5E3A"/>
    <w:rsid w:val="00DC1CF1"/>
    <w:rsid w:val="00E014C4"/>
    <w:rsid w:val="00E11FBE"/>
    <w:rsid w:val="00E86122"/>
    <w:rsid w:val="00E9589D"/>
    <w:rsid w:val="00EF3953"/>
    <w:rsid w:val="00F063F9"/>
    <w:rsid w:val="00F13C3D"/>
    <w:rsid w:val="00F35109"/>
    <w:rsid w:val="00F45C66"/>
    <w:rsid w:val="00F914D4"/>
    <w:rsid w:val="00F92748"/>
    <w:rsid w:val="00FD1B1E"/>
    <w:rsid w:val="00FD47E2"/>
    <w:rsid w:val="00FE0629"/>
    <w:rsid w:val="00FE29F0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439"/>
  </w:style>
  <w:style w:type="paragraph" w:customStyle="1" w:styleId="c0">
    <w:name w:val="c0"/>
    <w:basedOn w:val="a"/>
    <w:rsid w:val="005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8939</Characters>
  <Application>Microsoft Office Word</Application>
  <DocSecurity>0</DocSecurity>
  <Lines>74</Lines>
  <Paragraphs>20</Paragraphs>
  <ScaleCrop>false</ScaleCrop>
  <Company>Krokoz™ Inc.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2021-12-27T21:49:00Z</dcterms:created>
  <dcterms:modified xsi:type="dcterms:W3CDTF">2021-12-27T21:51:00Z</dcterms:modified>
</cp:coreProperties>
</file>