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E" w:rsidRDefault="009B4B82" w:rsidP="00CE721E">
      <w:pPr>
        <w:spacing w:after="90" w:line="468" w:lineRule="atLeast"/>
        <w:jc w:val="center"/>
        <w:outlineLvl w:val="0"/>
        <w:rPr>
          <w:rFonts w:ascii="Arial" w:eastAsia="Times New Roman" w:hAnsi="Arial" w:cs="Arial"/>
          <w:color w:val="CD442C"/>
          <w:kern w:val="36"/>
          <w:sz w:val="36"/>
          <w:szCs w:val="36"/>
          <w:lang w:eastAsia="ru-RU"/>
        </w:rPr>
      </w:pPr>
      <w:r w:rsidRPr="009B4B82">
        <w:rPr>
          <w:rFonts w:ascii="Arial" w:eastAsia="Times New Roman" w:hAnsi="Arial" w:cs="Arial"/>
          <w:color w:val="CD442C"/>
          <w:kern w:val="36"/>
          <w:sz w:val="36"/>
          <w:szCs w:val="36"/>
          <w:lang w:eastAsia="ru-RU"/>
        </w:rPr>
        <w:t xml:space="preserve">Памятка для родителей </w:t>
      </w:r>
    </w:p>
    <w:p w:rsidR="009B4B82" w:rsidRPr="009B4B82" w:rsidRDefault="009B4B82" w:rsidP="00CE721E">
      <w:pPr>
        <w:spacing w:after="90" w:line="468" w:lineRule="atLeast"/>
        <w:jc w:val="center"/>
        <w:outlineLvl w:val="0"/>
        <w:rPr>
          <w:rFonts w:ascii="Arial" w:eastAsia="Times New Roman" w:hAnsi="Arial" w:cs="Arial"/>
          <w:color w:val="CD442C"/>
          <w:kern w:val="36"/>
          <w:sz w:val="36"/>
          <w:szCs w:val="36"/>
          <w:lang w:eastAsia="ru-RU"/>
        </w:rPr>
      </w:pPr>
      <w:r w:rsidRPr="009B4B82">
        <w:rPr>
          <w:rFonts w:ascii="Arial" w:eastAsia="Times New Roman" w:hAnsi="Arial" w:cs="Arial"/>
          <w:color w:val="CD442C"/>
          <w:kern w:val="36"/>
          <w:sz w:val="36"/>
          <w:szCs w:val="36"/>
          <w:lang w:eastAsia="ru-RU"/>
        </w:rPr>
        <w:t>по безопасному поведению на дороге</w:t>
      </w:r>
    </w:p>
    <w:p w:rsidR="009B4B82" w:rsidRPr="009B4B82" w:rsidRDefault="009B4B82" w:rsidP="009B4B82">
      <w:pPr>
        <w:spacing w:before="75" w:after="75" w:line="315" w:lineRule="atLeast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Памятка родителям по обучению детей безопасному поведению на дороге </w:t>
      </w:r>
    </w:p>
    <w:p w:rsidR="009B4B82" w:rsidRPr="009B4B82" w:rsidRDefault="009B4B82" w:rsidP="009B4B82">
      <w:pPr>
        <w:spacing w:before="75" w:after="75" w:line="315" w:lineRule="atLeast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Уважаемые папы и мамы!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  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 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взрослых,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Никогда не спешите на проезжей части, переходите дорогу только   размеренным шагом.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Никогда не переходите дорогу наискосок, не говоря уже о перекрестках. Покажите, что правильный и соответственно безопасный переход – только строго поперек дороги.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Не переходите дорогу на красный или желтый сигнал светофора, как бы Вы не спешили. Это не только разовая опасность. Без Вас он сделает то же самое.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Приучитесь сами и приучите детей переходить дорогу не там, где Вам надо, а там, </w:t>
      </w:r>
      <w:proofErr w:type="spellStart"/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гдеесть</w:t>
      </w:r>
      <w:proofErr w:type="spellEnd"/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переходы.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Постоянно обсуждайте с ребенком возникающие ситуации на дорогах, указывая на явную или скрытую опасность.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– сделал первый шаг на проезжую часть, поверни голову и осмотри дорогу в обоих направлениях.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Никогда не выходите на дорогу из прикрытия в виде машины или кустарника, тем самым показывая плохую привычку неожиданно появляться на проезжей части.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lastRenderedPageBreak/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9B4B82" w:rsidRPr="009B4B82" w:rsidRDefault="009B4B82" w:rsidP="009B4B82">
      <w:pPr>
        <w:spacing w:before="75" w:after="75" w:line="315" w:lineRule="atLeast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9B4B82" w:rsidRPr="009B4B82" w:rsidRDefault="009B4B82" w:rsidP="009B4B82">
      <w:pPr>
        <w:spacing w:before="75" w:after="75" w:line="315" w:lineRule="atLeast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  <w:r w:rsidRPr="009B4B82">
        <w:rPr>
          <w:rFonts w:ascii="Arial" w:eastAsia="Times New Roman" w:hAnsi="Arial" w:cs="Arial"/>
          <w:color w:val="272727"/>
          <w:sz w:val="21"/>
          <w:szCs w:val="21"/>
          <w:lang w:eastAsia="ru-RU"/>
        </w:rPr>
        <w:br/>
      </w:r>
      <w:r w:rsidRPr="009B4B82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    НИКОГДА САМИ НЕ НАРУШАЙТЕ ПРАВИЛА ДОРОЖНОГО ДВИЖЕНИЯ!</w:t>
      </w:r>
    </w:p>
    <w:p w:rsidR="009B4B82" w:rsidRPr="009B4B82" w:rsidRDefault="009B4B82" w:rsidP="009B4B82">
      <w:pPr>
        <w:spacing w:before="75" w:after="75" w:line="315" w:lineRule="atLeast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ПОМНИТЕ!</w:t>
      </w:r>
    </w:p>
    <w:p w:rsidR="009B4B82" w:rsidRPr="009B4B82" w:rsidRDefault="009B4B82" w:rsidP="00CE721E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Ребенок учится законам улицы, беря пример с </w:t>
      </w:r>
      <w:r w:rsidRPr="009B4B82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ВАС</w:t>
      </w: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- родителей! Уберечь ребенка от беды на дорогах - </w:t>
      </w:r>
      <w:r w:rsidRPr="009B4B82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до</w:t>
      </w:r>
      <w:proofErr w:type="gramStart"/>
      <w:r w:rsidRPr="009B4B82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лг взр</w:t>
      </w:r>
      <w:proofErr w:type="gramEnd"/>
      <w:r w:rsidRPr="009B4B82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ослых.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   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РОДИТЕЛЯМ НЕОБХОДИМО:</w:t>
      </w:r>
    </w:p>
    <w:p w:rsidR="009B4B82" w:rsidRPr="009B4B82" w:rsidRDefault="009B4B82" w:rsidP="009B4B82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Знать, где проводят свободное время их дети;</w:t>
      </w:r>
    </w:p>
    <w:p w:rsidR="009B4B82" w:rsidRPr="009B4B82" w:rsidRDefault="009B4B82" w:rsidP="009B4B82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Постоянно контролировать поведение детей во время игры во дворе, жилой зоне, движения по тротуару;</w:t>
      </w:r>
    </w:p>
    <w:p w:rsidR="009B4B82" w:rsidRPr="009B4B82" w:rsidRDefault="009B4B82" w:rsidP="009B4B82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9B4B82" w:rsidRPr="009B4B82" w:rsidRDefault="009B4B82" w:rsidP="009B4B82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Обеспечить наличие на одежде и аксессуарах детей </w:t>
      </w:r>
      <w:proofErr w:type="spellStart"/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световозвращающих</w:t>
      </w:r>
      <w:proofErr w:type="spellEnd"/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элементов;</w:t>
      </w:r>
    </w:p>
    <w:p w:rsidR="009B4B82" w:rsidRPr="009B4B82" w:rsidRDefault="009B4B82" w:rsidP="009B4B82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Помнить о личной ответственности за поведение своих детей.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   </w:t>
      </w:r>
      <w:r w:rsidRPr="009B4B8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Регулярно повторяйте детям следующие установки: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1</w:t>
      </w: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.перед тем как выйти на проезжую часть, остановись и скажи себе: «Будь осторожен»;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lastRenderedPageBreak/>
        <w:t>2. никогда не выбегай на дорогу перед приближающимся автомобилем: водитель не может остановить машину сразу;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3.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4.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5. не выезжай на улицы и дороги на роликовых коньках, велосипеде, самокате, санках;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6. не играй в мяч и другие игры рядом с проезжей частью. Для игр есть двор, детская площадка или стадион;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7. переходи дорогу только поперек, а не наискосок, иначе ты будешь дольше находиться на ней и можешь попасть под машину;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8. никогда не спеши, знай, что бежать по дороге нельзя;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9. когда выходишь с другими детьми на проезжую часть, не болтай, сосредоточься и скажи себе и ребятам: «Будьте осторожны»;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10. 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обстановке;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11. Используйте побудительные мотивы безопасного поведения:</w:t>
      </w:r>
    </w:p>
    <w:p w:rsidR="00CE721E" w:rsidRPr="00CE721E" w:rsidRDefault="009B4B82" w:rsidP="009B4B82">
      <w:pPr>
        <w:pStyle w:val="a3"/>
        <w:numPr>
          <w:ilvl w:val="0"/>
          <w:numId w:val="3"/>
        </w:num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CE721E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нежелание ребенка огорчать родителей неправильными действиями;</w:t>
      </w:r>
    </w:p>
    <w:p w:rsidR="00CE721E" w:rsidRPr="00CE721E" w:rsidRDefault="009B4B82" w:rsidP="009B4B82">
      <w:pPr>
        <w:pStyle w:val="a3"/>
        <w:numPr>
          <w:ilvl w:val="0"/>
          <w:numId w:val="3"/>
        </w:num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CE721E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осознание возможных последствий неправильного поведения, которое может приводить к несчастным случаям и авариям;</w:t>
      </w:r>
    </w:p>
    <w:p w:rsidR="009B4B82" w:rsidRPr="00CE721E" w:rsidRDefault="009B4B82" w:rsidP="009B4B82">
      <w:pPr>
        <w:pStyle w:val="a3"/>
        <w:numPr>
          <w:ilvl w:val="0"/>
          <w:numId w:val="3"/>
        </w:num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CE721E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сами знайте и выполняйте правила движен</w:t>
      </w:r>
      <w:r w:rsidR="00CE721E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ия, будьте для детей примером.</w:t>
      </w:r>
      <w:bookmarkStart w:id="0" w:name="_GoBack"/>
      <w:bookmarkEnd w:id="0"/>
    </w:p>
    <w:p w:rsidR="00893E85" w:rsidRDefault="00893E85"/>
    <w:sectPr w:rsidR="0089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FCF"/>
    <w:multiLevelType w:val="hybridMultilevel"/>
    <w:tmpl w:val="2646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82EC8"/>
    <w:multiLevelType w:val="multilevel"/>
    <w:tmpl w:val="BE6E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B14EB"/>
    <w:multiLevelType w:val="multilevel"/>
    <w:tmpl w:val="3BBA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5D"/>
    <w:rsid w:val="0004575D"/>
    <w:rsid w:val="00893E85"/>
    <w:rsid w:val="009B4B82"/>
    <w:rsid w:val="00C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</cp:lastModifiedBy>
  <cp:revision>3</cp:revision>
  <dcterms:created xsi:type="dcterms:W3CDTF">2018-06-19T09:04:00Z</dcterms:created>
  <dcterms:modified xsi:type="dcterms:W3CDTF">2018-06-20T17:48:00Z</dcterms:modified>
</cp:coreProperties>
</file>